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BBAEE7" w14:textId="77777777" w:rsidR="00366224" w:rsidRPr="00A30162" w:rsidRDefault="00366224" w:rsidP="00366224">
      <w:pPr>
        <w:pStyle w:val="Heading1"/>
        <w:rPr>
          <w:rFonts w:ascii="Arial" w:hAnsi="Arial"/>
        </w:rPr>
      </w:pPr>
      <w:r w:rsidRPr="00A30162">
        <w:rPr>
          <w:rFonts w:ascii="Arial" w:hAnsi="Arial"/>
        </w:rPr>
        <w:t>Anesthesia Answers Toolkit</w:t>
      </w:r>
    </w:p>
    <w:p w14:paraId="0E31CF1A" w14:textId="77777777" w:rsidR="00366224" w:rsidRPr="00A30162" w:rsidRDefault="00366224" w:rsidP="00366224">
      <w:pPr>
        <w:pStyle w:val="Heading2"/>
      </w:pPr>
      <w:r w:rsidRPr="00A30162">
        <w:t>Social media content assets</w:t>
      </w:r>
    </w:p>
    <w:p w14:paraId="27E2E39A" w14:textId="77777777" w:rsidR="00366224" w:rsidRPr="00A30162" w:rsidRDefault="00366224" w:rsidP="00366224">
      <w:pPr>
        <w:pStyle w:val="Bodycopy"/>
        <w:rPr>
          <w:rFonts w:ascii="Arial" w:hAnsi="Arial"/>
        </w:rPr>
      </w:pPr>
      <w:r w:rsidRPr="00A30162">
        <w:rPr>
          <w:rFonts w:ascii="Arial" w:hAnsi="Arial"/>
        </w:rPr>
        <w:t>Last modified: October 1, 2026</w:t>
      </w:r>
    </w:p>
    <w:p w14:paraId="4642458A" w14:textId="77777777" w:rsidR="00366224" w:rsidRPr="00A30162" w:rsidRDefault="00366224" w:rsidP="00366224">
      <w:pPr>
        <w:rPr>
          <w:rFonts w:cs="Arial"/>
        </w:rPr>
      </w:pPr>
    </w:p>
    <w:p w14:paraId="77729A9E" w14:textId="77777777" w:rsidR="00366224" w:rsidRPr="00BB12E5" w:rsidRDefault="00366224" w:rsidP="00366224">
      <w:pPr>
        <w:pStyle w:val="Heading1"/>
        <w:rPr>
          <w:rStyle w:val="Strong"/>
          <w:rFonts w:ascii="Arial" w:hAnsi="Arial"/>
          <w:b/>
          <w:bCs/>
          <w:sz w:val="28"/>
          <w:szCs w:val="28"/>
        </w:rPr>
      </w:pPr>
      <w:r w:rsidRPr="00BB12E5">
        <w:rPr>
          <w:rStyle w:val="Strong"/>
          <w:rFonts w:ascii="Arial" w:hAnsi="Arial"/>
          <w:b/>
          <w:bCs/>
          <w:sz w:val="28"/>
          <w:szCs w:val="28"/>
        </w:rPr>
        <w:t>I. Overview</w:t>
      </w:r>
    </w:p>
    <w:p w14:paraId="02A2974A" w14:textId="77777777" w:rsidR="00366224" w:rsidRPr="00BB12E5" w:rsidRDefault="00366224" w:rsidP="00366224">
      <w:pPr>
        <w:pStyle w:val="Bodycopy"/>
        <w:rPr>
          <w:rStyle w:val="Heading2Char"/>
          <w:b/>
        </w:rPr>
      </w:pPr>
    </w:p>
    <w:p w14:paraId="329296F9" w14:textId="77777777" w:rsidR="00366224" w:rsidRPr="00A30162" w:rsidRDefault="00366224" w:rsidP="00366224">
      <w:pPr>
        <w:pStyle w:val="Bodycopy"/>
        <w:rPr>
          <w:rFonts w:ascii="Arial" w:hAnsi="Arial"/>
        </w:rPr>
      </w:pPr>
      <w:r w:rsidRPr="00BB12E5">
        <w:rPr>
          <w:rStyle w:val="Heading2Char"/>
          <w:b/>
          <w:sz w:val="22"/>
          <w:szCs w:val="22"/>
        </w:rPr>
        <w:t>How to use this content</w:t>
      </w:r>
      <w:r w:rsidRPr="00A30162">
        <w:rPr>
          <w:rFonts w:ascii="Arial" w:hAnsi="Arial"/>
        </w:rPr>
        <w:br/>
        <w:t>The materials in this section are ready-to-use social media assets designed to help AANA members, state and regional association leaders, and allied partners promote Anesthesia Answers across their professional and personal social media accounts.</w:t>
      </w:r>
    </w:p>
    <w:p w14:paraId="3CB6A4ED" w14:textId="77777777" w:rsidR="00366224" w:rsidRPr="00A30162" w:rsidRDefault="00366224" w:rsidP="00366224">
      <w:pPr>
        <w:pStyle w:val="Bodycopy"/>
        <w:rPr>
          <w:rStyle w:val="Heading2Char"/>
        </w:rPr>
      </w:pPr>
    </w:p>
    <w:p w14:paraId="45E1FA1B" w14:textId="77777777" w:rsidR="00366224" w:rsidRPr="00A30162" w:rsidRDefault="00366224" w:rsidP="00366224">
      <w:pPr>
        <w:pStyle w:val="Bodycopy"/>
        <w:rPr>
          <w:rFonts w:ascii="Arial" w:hAnsi="Arial"/>
        </w:rPr>
      </w:pPr>
      <w:r w:rsidRPr="00BB12E5">
        <w:rPr>
          <w:rStyle w:val="Heading2Char"/>
          <w:b/>
          <w:bCs w:val="0"/>
          <w:sz w:val="22"/>
          <w:szCs w:val="22"/>
        </w:rPr>
        <w:t>Who this is for</w:t>
      </w:r>
      <w:r w:rsidRPr="00A30162">
        <w:rPr>
          <w:rFonts w:ascii="Arial" w:hAnsi="Arial"/>
        </w:rPr>
        <w:br/>
        <w:t>AANA members, state and regional association leaders, allied partners, and anyone championing Anesthesia Answers within their organization or network.</w:t>
      </w:r>
    </w:p>
    <w:p w14:paraId="0944A7C4" w14:textId="77777777" w:rsidR="00366224" w:rsidRPr="00A30162" w:rsidRDefault="00366224" w:rsidP="00366224">
      <w:pPr>
        <w:pStyle w:val="Bodycopy"/>
        <w:rPr>
          <w:rStyle w:val="Heading2Char"/>
        </w:rPr>
      </w:pPr>
    </w:p>
    <w:p w14:paraId="29E4C865" w14:textId="77777777" w:rsidR="00366224" w:rsidRPr="00A30162" w:rsidRDefault="00366224" w:rsidP="00366224">
      <w:pPr>
        <w:pStyle w:val="Bodycopy"/>
        <w:rPr>
          <w:rFonts w:ascii="Arial" w:hAnsi="Arial"/>
        </w:rPr>
      </w:pPr>
      <w:r w:rsidRPr="00BB12E5">
        <w:rPr>
          <w:rStyle w:val="Heading2Char"/>
          <w:b/>
          <w:bCs w:val="0"/>
          <w:sz w:val="22"/>
          <w:szCs w:val="22"/>
        </w:rPr>
        <w:t>Where you can use it</w:t>
      </w:r>
      <w:r w:rsidRPr="00A30162">
        <w:rPr>
          <w:rFonts w:ascii="Arial" w:hAnsi="Arial"/>
        </w:rPr>
        <w:br/>
        <w:t>These assets are designed to work across a range of social media channels:</w:t>
      </w:r>
    </w:p>
    <w:p w14:paraId="48E89B64" w14:textId="77777777" w:rsidR="00366224" w:rsidRPr="00A30162" w:rsidRDefault="00366224" w:rsidP="00366224">
      <w:pPr>
        <w:pStyle w:val="Bodycopy"/>
        <w:rPr>
          <w:rFonts w:ascii="Arial" w:hAnsi="Arial"/>
        </w:rPr>
      </w:pPr>
    </w:p>
    <w:p w14:paraId="1E9E16DC" w14:textId="77777777" w:rsidR="00366224" w:rsidRPr="00A30162" w:rsidRDefault="00366224" w:rsidP="00366224">
      <w:pPr>
        <w:pStyle w:val="Bodycopy"/>
        <w:numPr>
          <w:ilvl w:val="0"/>
          <w:numId w:val="13"/>
        </w:numPr>
        <w:rPr>
          <w:rFonts w:ascii="Arial" w:hAnsi="Arial"/>
        </w:rPr>
      </w:pPr>
      <w:r w:rsidRPr="00A30162">
        <w:rPr>
          <w:rFonts w:ascii="Arial" w:hAnsi="Arial"/>
        </w:rPr>
        <w:t>Facebook posts</w:t>
      </w:r>
    </w:p>
    <w:p w14:paraId="31DFACFF" w14:textId="77777777" w:rsidR="00366224" w:rsidRPr="00A30162" w:rsidRDefault="00366224" w:rsidP="00366224">
      <w:pPr>
        <w:pStyle w:val="Bodycopy"/>
        <w:numPr>
          <w:ilvl w:val="0"/>
          <w:numId w:val="13"/>
        </w:numPr>
        <w:rPr>
          <w:rFonts w:ascii="Arial" w:hAnsi="Arial"/>
        </w:rPr>
      </w:pPr>
      <w:r w:rsidRPr="00A30162">
        <w:rPr>
          <w:rFonts w:ascii="Arial" w:hAnsi="Arial"/>
        </w:rPr>
        <w:t>Instagram posts and captions</w:t>
      </w:r>
    </w:p>
    <w:p w14:paraId="6CFC7984" w14:textId="77777777" w:rsidR="00366224" w:rsidRPr="00A30162" w:rsidRDefault="00366224" w:rsidP="00366224">
      <w:pPr>
        <w:pStyle w:val="Bodycopy"/>
        <w:numPr>
          <w:ilvl w:val="0"/>
          <w:numId w:val="13"/>
        </w:numPr>
        <w:rPr>
          <w:rFonts w:ascii="Arial" w:hAnsi="Arial"/>
        </w:rPr>
      </w:pPr>
      <w:r w:rsidRPr="00A30162">
        <w:rPr>
          <w:rFonts w:ascii="Arial" w:hAnsi="Arial"/>
        </w:rPr>
        <w:t>LinkedIn posts and articles</w:t>
      </w:r>
    </w:p>
    <w:p w14:paraId="2CCEB6B7" w14:textId="77777777" w:rsidR="00366224" w:rsidRPr="00A30162" w:rsidRDefault="00366224" w:rsidP="00366224">
      <w:pPr>
        <w:pStyle w:val="Bodycopy"/>
        <w:numPr>
          <w:ilvl w:val="0"/>
          <w:numId w:val="13"/>
        </w:numPr>
        <w:rPr>
          <w:rFonts w:ascii="Arial" w:hAnsi="Arial"/>
        </w:rPr>
      </w:pPr>
      <w:r w:rsidRPr="00A30162">
        <w:rPr>
          <w:rFonts w:ascii="Arial" w:hAnsi="Arial"/>
        </w:rPr>
        <w:t>X (Twitter), Bluesky, or Threads posts</w:t>
      </w:r>
    </w:p>
    <w:p w14:paraId="11444467" w14:textId="77777777" w:rsidR="00366224" w:rsidRPr="00A30162" w:rsidRDefault="00366224" w:rsidP="00366224">
      <w:pPr>
        <w:pStyle w:val="Bodycopy"/>
        <w:numPr>
          <w:ilvl w:val="0"/>
          <w:numId w:val="13"/>
        </w:numPr>
        <w:rPr>
          <w:rFonts w:ascii="Arial" w:hAnsi="Arial"/>
        </w:rPr>
      </w:pPr>
      <w:r w:rsidRPr="00A30162">
        <w:rPr>
          <w:rFonts w:ascii="Arial" w:hAnsi="Arial"/>
        </w:rPr>
        <w:t>Any other social platform where you have a professional or organizational presence</w:t>
      </w:r>
    </w:p>
    <w:p w14:paraId="0300E68F" w14:textId="77777777" w:rsidR="00366224" w:rsidRPr="00A30162" w:rsidRDefault="00366224" w:rsidP="00366224">
      <w:pPr>
        <w:pStyle w:val="Bodycopy"/>
        <w:rPr>
          <w:rStyle w:val="Heading2Char"/>
        </w:rPr>
      </w:pPr>
    </w:p>
    <w:p w14:paraId="5499A5D5" w14:textId="77777777" w:rsidR="00366224" w:rsidRPr="00A30162" w:rsidRDefault="00366224" w:rsidP="00366224">
      <w:pPr>
        <w:pStyle w:val="Bodycopy"/>
        <w:rPr>
          <w:rFonts w:ascii="Arial" w:hAnsi="Arial"/>
        </w:rPr>
      </w:pPr>
      <w:r w:rsidRPr="00BB12E5">
        <w:rPr>
          <w:rStyle w:val="Heading2Char"/>
          <w:b/>
          <w:bCs w:val="0"/>
          <w:sz w:val="22"/>
          <w:szCs w:val="22"/>
        </w:rPr>
        <w:t>How to use it</w:t>
      </w:r>
      <w:r w:rsidRPr="00A30162">
        <w:rPr>
          <w:rStyle w:val="Heading2Char"/>
        </w:rPr>
        <w:br/>
      </w:r>
      <w:r w:rsidRPr="00A30162">
        <w:rPr>
          <w:rFonts w:ascii="Arial" w:hAnsi="Arial"/>
        </w:rPr>
        <w:t>Assets are designed to mix and match. Pair a caption with a graphic, add a call-to-action, and post. You can use assets as-is or adapt the language to fit your voice, as long as the core message stays accurate and on-brand.</w:t>
      </w:r>
    </w:p>
    <w:p w14:paraId="257BCAD4" w14:textId="77777777" w:rsidR="00366224" w:rsidRPr="00A30162" w:rsidRDefault="00366224" w:rsidP="00366224">
      <w:pPr>
        <w:pStyle w:val="Bodycopy"/>
        <w:rPr>
          <w:rFonts w:ascii="Arial" w:hAnsi="Arial"/>
        </w:rPr>
      </w:pPr>
    </w:p>
    <w:p w14:paraId="1920E775" w14:textId="77777777" w:rsidR="00366224" w:rsidRPr="00A30162" w:rsidRDefault="00366224" w:rsidP="00366224">
      <w:pPr>
        <w:pStyle w:val="Bodycopy"/>
        <w:rPr>
          <w:rFonts w:ascii="Arial" w:hAnsi="Arial"/>
        </w:rPr>
      </w:pPr>
      <w:r w:rsidRPr="00A30162">
        <w:rPr>
          <w:rFonts w:ascii="Arial" w:hAnsi="Arial"/>
        </w:rPr>
        <w:t>For best results, every post should include:</w:t>
      </w:r>
    </w:p>
    <w:p w14:paraId="1E5C2F13" w14:textId="77777777" w:rsidR="00366224" w:rsidRPr="00A30162" w:rsidRDefault="00366224" w:rsidP="00366224">
      <w:pPr>
        <w:pStyle w:val="Bodycopy"/>
        <w:rPr>
          <w:rFonts w:ascii="Arial" w:hAnsi="Arial"/>
        </w:rPr>
      </w:pPr>
    </w:p>
    <w:p w14:paraId="5186AEE3" w14:textId="77777777" w:rsidR="00366224" w:rsidRPr="00A30162" w:rsidRDefault="00366224" w:rsidP="00366224">
      <w:pPr>
        <w:pStyle w:val="Bodycopy"/>
        <w:numPr>
          <w:ilvl w:val="0"/>
          <w:numId w:val="14"/>
        </w:numPr>
        <w:rPr>
          <w:rFonts w:ascii="Arial" w:hAnsi="Arial"/>
        </w:rPr>
      </w:pPr>
      <w:r w:rsidRPr="00A30162">
        <w:rPr>
          <w:rFonts w:ascii="Arial" w:hAnsi="Arial"/>
        </w:rPr>
        <w:t>A caption or hook</w:t>
      </w:r>
    </w:p>
    <w:p w14:paraId="36F02324" w14:textId="77777777" w:rsidR="00366224" w:rsidRPr="00A30162" w:rsidRDefault="00366224" w:rsidP="00366224">
      <w:pPr>
        <w:pStyle w:val="Bodycopy"/>
        <w:numPr>
          <w:ilvl w:val="0"/>
          <w:numId w:val="14"/>
        </w:numPr>
        <w:rPr>
          <w:rFonts w:ascii="Arial" w:hAnsi="Arial"/>
        </w:rPr>
      </w:pPr>
      <w:r w:rsidRPr="00A30162">
        <w:rPr>
          <w:rFonts w:ascii="Arial" w:hAnsi="Arial"/>
        </w:rPr>
        <w:t>A graphic or image</w:t>
      </w:r>
    </w:p>
    <w:p w14:paraId="3580EC67" w14:textId="77777777" w:rsidR="00366224" w:rsidRPr="00A30162" w:rsidRDefault="00366224" w:rsidP="00366224">
      <w:pPr>
        <w:pStyle w:val="Bodycopy"/>
        <w:numPr>
          <w:ilvl w:val="0"/>
          <w:numId w:val="14"/>
        </w:numPr>
        <w:rPr>
          <w:rFonts w:ascii="Arial" w:hAnsi="Arial"/>
        </w:rPr>
      </w:pPr>
      <w:r w:rsidRPr="00A30162">
        <w:rPr>
          <w:rFonts w:ascii="Arial" w:hAnsi="Arial"/>
        </w:rPr>
        <w:t>A call-to-action with the URL</w:t>
      </w:r>
    </w:p>
    <w:p w14:paraId="2DF9FA78" w14:textId="77777777" w:rsidR="00366224" w:rsidRPr="00A30162" w:rsidRDefault="00366224" w:rsidP="00366224">
      <w:pPr>
        <w:pStyle w:val="Heading2"/>
        <w:rPr>
          <w:rStyle w:val="Strong"/>
          <w:b w:val="0"/>
          <w:bCs/>
        </w:rPr>
      </w:pPr>
    </w:p>
    <w:p w14:paraId="6A0A9945" w14:textId="77777777" w:rsidR="00366224" w:rsidRPr="00BB12E5" w:rsidRDefault="00366224" w:rsidP="00366224">
      <w:pPr>
        <w:pStyle w:val="Heading2"/>
        <w:rPr>
          <w:bCs w:val="0"/>
          <w:sz w:val="22"/>
          <w:szCs w:val="22"/>
        </w:rPr>
      </w:pPr>
      <w:r w:rsidRPr="00BB12E5">
        <w:rPr>
          <w:rStyle w:val="Strong"/>
          <w:bCs/>
          <w:sz w:val="22"/>
          <w:szCs w:val="22"/>
        </w:rPr>
        <w:t>A few guidelines</w:t>
      </w:r>
    </w:p>
    <w:p w14:paraId="33A6D771" w14:textId="77777777" w:rsidR="00366224" w:rsidRPr="00A30162" w:rsidRDefault="00366224" w:rsidP="00366224">
      <w:pPr>
        <w:pStyle w:val="Bodycopy"/>
        <w:numPr>
          <w:ilvl w:val="0"/>
          <w:numId w:val="15"/>
        </w:numPr>
        <w:rPr>
          <w:rFonts w:ascii="Arial" w:hAnsi="Arial"/>
        </w:rPr>
      </w:pPr>
      <w:r w:rsidRPr="00A30162">
        <w:rPr>
          <w:rFonts w:ascii="Arial" w:hAnsi="Arial"/>
        </w:rPr>
        <w:t>Tag AANA where possible to help extend reach, especially when referencing “AANA” within post content. Tagging AANA lends the post credibility and indicates ownership.</w:t>
      </w:r>
    </w:p>
    <w:p w14:paraId="22A3C8B1"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 xml:space="preserve">Facebook: </w:t>
      </w:r>
      <w:hyperlink r:id="rId7" w:history="1">
        <w:r w:rsidRPr="00A30162">
          <w:rPr>
            <w:rStyle w:val="Hyperlink"/>
            <w:rFonts w:ascii="Arial" w:hAnsi="Arial"/>
          </w:rPr>
          <w:t>@AmericanAssociationofNurseAnesthesiology</w:t>
        </w:r>
      </w:hyperlink>
    </w:p>
    <w:p w14:paraId="00570273"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 xml:space="preserve">Instagram: </w:t>
      </w:r>
      <w:hyperlink r:id="rId8" w:history="1">
        <w:r w:rsidRPr="00A30162">
          <w:rPr>
            <w:rStyle w:val="Hyperlink"/>
            <w:rFonts w:ascii="Arial" w:hAnsi="Arial"/>
          </w:rPr>
          <w:t>@aanaphotos</w:t>
        </w:r>
      </w:hyperlink>
      <w:r w:rsidRPr="00A30162">
        <w:rPr>
          <w:rFonts w:ascii="Arial" w:hAnsi="Arial"/>
        </w:rPr>
        <w:t xml:space="preserve"> </w:t>
      </w:r>
    </w:p>
    <w:p w14:paraId="2505A895"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 xml:space="preserve">LinkedIn: </w:t>
      </w:r>
      <w:hyperlink r:id="rId9" w:history="1">
        <w:r w:rsidRPr="00A30162">
          <w:rPr>
            <w:rStyle w:val="Hyperlink"/>
            <w:rFonts w:ascii="Arial" w:hAnsi="Arial"/>
          </w:rPr>
          <w:t>@aana</w:t>
        </w:r>
      </w:hyperlink>
    </w:p>
    <w:p w14:paraId="65211573" w14:textId="77777777" w:rsidR="00366224" w:rsidRPr="00A30162" w:rsidRDefault="00366224" w:rsidP="00366224">
      <w:pPr>
        <w:pStyle w:val="Bodycopy"/>
        <w:numPr>
          <w:ilvl w:val="0"/>
          <w:numId w:val="15"/>
        </w:numPr>
        <w:rPr>
          <w:rFonts w:ascii="Arial" w:hAnsi="Arial"/>
        </w:rPr>
      </w:pPr>
      <w:r w:rsidRPr="00A30162">
        <w:rPr>
          <w:rFonts w:ascii="Arial" w:hAnsi="Arial"/>
        </w:rPr>
        <w:lastRenderedPageBreak/>
        <w:t>Use approved graphics only. Do not alter or reformat provided images or logos. In addition, please do not:</w:t>
      </w:r>
    </w:p>
    <w:p w14:paraId="4140C348"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Stretch, squash, or distort proportions</w:t>
      </w:r>
    </w:p>
    <w:p w14:paraId="6C906736"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Change the logo colors or apply filters, effects, gradients, or outlines</w:t>
      </w:r>
    </w:p>
    <w:p w14:paraId="7AD47C73"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Rearrange, remove, or modify elements</w:t>
      </w:r>
    </w:p>
    <w:p w14:paraId="44B72EF4" w14:textId="77777777" w:rsidR="00366224" w:rsidRPr="00A30162" w:rsidRDefault="00366224" w:rsidP="00366224">
      <w:pPr>
        <w:pStyle w:val="Bodycopy"/>
        <w:numPr>
          <w:ilvl w:val="0"/>
          <w:numId w:val="15"/>
        </w:numPr>
        <w:ind w:left="1260"/>
        <w:rPr>
          <w:rFonts w:ascii="Arial" w:hAnsi="Arial"/>
        </w:rPr>
      </w:pPr>
      <w:r w:rsidRPr="00A30162">
        <w:rPr>
          <w:rFonts w:ascii="Arial" w:hAnsi="Arial"/>
        </w:rPr>
        <w:t>Add shadows, textures, or other visual treatments</w:t>
      </w:r>
    </w:p>
    <w:p w14:paraId="42912520" w14:textId="77777777" w:rsidR="00366224" w:rsidRPr="00A30162" w:rsidRDefault="00366224" w:rsidP="00366224">
      <w:pPr>
        <w:pStyle w:val="Bodycopy"/>
        <w:numPr>
          <w:ilvl w:val="0"/>
          <w:numId w:val="15"/>
        </w:numPr>
        <w:rPr>
          <w:rFonts w:ascii="Arial" w:hAnsi="Arial"/>
        </w:rPr>
      </w:pPr>
      <w:r w:rsidRPr="00A30162">
        <w:rPr>
          <w:rFonts w:ascii="Arial" w:hAnsi="Arial"/>
        </w:rPr>
        <w:t>If you include the URL within your post text, delete the auto-generated link preview card that populates—then post. This improves reach on LinkedIn in particular.</w:t>
      </w:r>
    </w:p>
    <w:p w14:paraId="554A1856" w14:textId="77777777" w:rsidR="00366224" w:rsidRPr="00A30162" w:rsidRDefault="00366224" w:rsidP="00366224">
      <w:pPr>
        <w:pStyle w:val="Bodycopy"/>
        <w:numPr>
          <w:ilvl w:val="0"/>
          <w:numId w:val="15"/>
        </w:numPr>
        <w:rPr>
          <w:rFonts w:ascii="Arial" w:hAnsi="Arial"/>
        </w:rPr>
      </w:pPr>
      <w:r w:rsidRPr="00A30162">
        <w:rPr>
          <w:rFonts w:ascii="Arial" w:hAnsi="Arial"/>
        </w:rPr>
        <w:t>Do not make claims about Anesthesia Answers that aren't reflected in these materials.</w:t>
      </w:r>
    </w:p>
    <w:p w14:paraId="169481AC" w14:textId="77777777" w:rsidR="00366224" w:rsidRPr="00A30162" w:rsidRDefault="00366224" w:rsidP="00366224">
      <w:pPr>
        <w:pStyle w:val="Bodycopy"/>
        <w:numPr>
          <w:ilvl w:val="0"/>
          <w:numId w:val="15"/>
        </w:numPr>
        <w:rPr>
          <w:rFonts w:ascii="Arial" w:hAnsi="Arial"/>
        </w:rPr>
      </w:pPr>
      <w:r w:rsidRPr="00A30162">
        <w:rPr>
          <w:rFonts w:ascii="Arial" w:hAnsi="Arial"/>
        </w:rPr>
        <w:t xml:space="preserve">For questions about approved language or usage, contact AANA at </w:t>
      </w:r>
      <w:hyperlink r:id="rId10" w:history="1">
        <w:r w:rsidRPr="00A30162">
          <w:rPr>
            <w:rStyle w:val="Hyperlink"/>
            <w:rFonts w:ascii="Arial" w:hAnsi="Arial"/>
          </w:rPr>
          <w:t>anesthesiaanswers.org/contact-us</w:t>
        </w:r>
      </w:hyperlink>
      <w:r w:rsidRPr="00A30162">
        <w:rPr>
          <w:rFonts w:ascii="Arial" w:hAnsi="Arial"/>
        </w:rPr>
        <w:t>.</w:t>
      </w:r>
    </w:p>
    <w:p w14:paraId="5A3F6293" w14:textId="77777777" w:rsidR="00366224" w:rsidRPr="00A30162" w:rsidRDefault="00366224" w:rsidP="00366224">
      <w:pPr>
        <w:pStyle w:val="Bodycopy"/>
        <w:rPr>
          <w:rStyle w:val="Heading2Char"/>
        </w:rPr>
      </w:pPr>
    </w:p>
    <w:p w14:paraId="4CB578FE" w14:textId="77777777" w:rsidR="00366224" w:rsidRPr="00A30162" w:rsidRDefault="00366224" w:rsidP="00366224">
      <w:pPr>
        <w:pStyle w:val="Bodycopy"/>
        <w:rPr>
          <w:rFonts w:ascii="Arial" w:hAnsi="Arial"/>
          <w:b/>
        </w:rPr>
      </w:pPr>
      <w:r w:rsidRPr="00BB12E5">
        <w:rPr>
          <w:rStyle w:val="Heading2Char"/>
          <w:b/>
          <w:bCs w:val="0"/>
          <w:sz w:val="22"/>
          <w:szCs w:val="22"/>
        </w:rPr>
        <w:t>Support</w:t>
      </w:r>
      <w:r w:rsidRPr="00A30162">
        <w:rPr>
          <w:rFonts w:ascii="Arial" w:hAnsi="Arial"/>
          <w:b/>
        </w:rPr>
        <w:br/>
      </w:r>
      <w:r w:rsidRPr="00A30162">
        <w:rPr>
          <w:rFonts w:ascii="Arial" w:hAnsi="Arial"/>
        </w:rPr>
        <w:t xml:space="preserve">Need help selecting, downloading, or publishing the assets from the toolkit? Submit a contact form at </w:t>
      </w:r>
      <w:hyperlink r:id="rId11" w:history="1">
        <w:r w:rsidRPr="00A30162">
          <w:rPr>
            <w:rStyle w:val="Hyperlink"/>
            <w:rFonts w:ascii="Arial" w:hAnsi="Arial"/>
          </w:rPr>
          <w:t>anesthesiaanswers.org/contact-us</w:t>
        </w:r>
      </w:hyperlink>
      <w:r w:rsidRPr="00A30162">
        <w:rPr>
          <w:rFonts w:ascii="Arial" w:hAnsi="Arial"/>
        </w:rPr>
        <w:t>.</w:t>
      </w:r>
    </w:p>
    <w:p w14:paraId="68EF8F13" w14:textId="77777777" w:rsidR="00366224" w:rsidRPr="00A30162" w:rsidRDefault="00366224" w:rsidP="00366224">
      <w:pPr>
        <w:pStyle w:val="Bodycopy"/>
        <w:rPr>
          <w:rStyle w:val="Heading2Char"/>
        </w:rPr>
      </w:pPr>
    </w:p>
    <w:p w14:paraId="4950ADD5" w14:textId="77777777" w:rsidR="00366224" w:rsidRPr="00A30162" w:rsidRDefault="00366224" w:rsidP="00366224">
      <w:pPr>
        <w:pStyle w:val="Heading1"/>
        <w:rPr>
          <w:rFonts w:ascii="Arial" w:hAnsi="Arial"/>
          <w:sz w:val="28"/>
          <w:szCs w:val="28"/>
        </w:rPr>
      </w:pPr>
      <w:r w:rsidRPr="00A30162">
        <w:rPr>
          <w:rFonts w:ascii="Arial" w:hAnsi="Arial"/>
          <w:sz w:val="28"/>
          <w:szCs w:val="28"/>
        </w:rPr>
        <w:t>II. Assets</w:t>
      </w:r>
    </w:p>
    <w:p w14:paraId="3729ADBB" w14:textId="77777777" w:rsidR="00366224" w:rsidRPr="00A30162" w:rsidRDefault="00366224" w:rsidP="00366224">
      <w:pPr>
        <w:pStyle w:val="Bodycopy"/>
        <w:rPr>
          <w:rFonts w:ascii="Arial" w:hAnsi="Arial"/>
        </w:rPr>
      </w:pPr>
      <w:r w:rsidRPr="00A30162">
        <w:rPr>
          <w:rFonts w:ascii="Arial" w:hAnsi="Arial"/>
          <w:b/>
          <w:bCs/>
        </w:rPr>
        <w:br/>
      </w:r>
      <w:r w:rsidRPr="00A30162">
        <w:rPr>
          <w:rFonts w:ascii="Arial" w:hAnsi="Arial"/>
        </w:rPr>
        <w:t>All copy and image assets are ready to use as-is or adapt for your needs.</w:t>
      </w:r>
    </w:p>
    <w:p w14:paraId="54FAA13F" w14:textId="77777777" w:rsidR="00366224" w:rsidRPr="00A30162" w:rsidRDefault="00366224" w:rsidP="00366224">
      <w:pPr>
        <w:pStyle w:val="Bodycopy"/>
        <w:numPr>
          <w:ilvl w:val="0"/>
          <w:numId w:val="16"/>
        </w:numPr>
        <w:rPr>
          <w:rFonts w:ascii="Arial" w:hAnsi="Arial"/>
        </w:rPr>
      </w:pPr>
      <w:r w:rsidRPr="00A30162">
        <w:rPr>
          <w:rFonts w:ascii="Arial" w:hAnsi="Arial"/>
          <w:b/>
          <w:bCs/>
        </w:rPr>
        <w:t>Text</w:t>
      </w:r>
      <w:r w:rsidRPr="00A30162">
        <w:rPr>
          <w:rFonts w:ascii="Arial" w:hAnsi="Arial"/>
        </w:rPr>
        <w:t>: Copy and paste any copy asset directly from this document into your platform, tool, or document of choice.</w:t>
      </w:r>
    </w:p>
    <w:p w14:paraId="2E08BE36" w14:textId="77777777" w:rsidR="00366224" w:rsidRPr="00A30162" w:rsidRDefault="00366224" w:rsidP="00366224">
      <w:pPr>
        <w:pStyle w:val="Bodycopy"/>
        <w:numPr>
          <w:ilvl w:val="0"/>
          <w:numId w:val="16"/>
        </w:numPr>
        <w:rPr>
          <w:rFonts w:ascii="Arial" w:hAnsi="Arial"/>
        </w:rPr>
      </w:pPr>
      <w:r w:rsidRPr="00A30162">
        <w:rPr>
          <w:rFonts w:ascii="Arial" w:hAnsi="Arial"/>
          <w:b/>
          <w:bCs/>
        </w:rPr>
        <w:t>Images</w:t>
      </w:r>
      <w:r w:rsidRPr="00A30162">
        <w:rPr>
          <w:rFonts w:ascii="Arial" w:hAnsi="Arial"/>
        </w:rPr>
        <w:t>: To save any graphic, click its “Download” link to access the source file on the Anesthesia Answers website. Then, right-click the image and select "Save image as" to save the file to your computer. Images are provided as high-resolution JPGs suitable for both digital and print use.</w:t>
      </w:r>
    </w:p>
    <w:p w14:paraId="2075ECAB" w14:textId="77777777" w:rsidR="00366224" w:rsidRPr="00A30162" w:rsidRDefault="00366224" w:rsidP="00366224">
      <w:pPr>
        <w:rPr>
          <w:rFonts w:cs="Arial"/>
          <w:b/>
          <w:bCs/>
        </w:rPr>
      </w:pPr>
    </w:p>
    <w:p w14:paraId="670527CC" w14:textId="77777777" w:rsidR="00366224" w:rsidRPr="00BB12E5" w:rsidRDefault="00366224" w:rsidP="00366224">
      <w:pPr>
        <w:pStyle w:val="Heading2"/>
        <w:rPr>
          <w:b/>
          <w:bCs w:val="0"/>
        </w:rPr>
      </w:pPr>
      <w:r w:rsidRPr="00BB12E5">
        <w:rPr>
          <w:b/>
          <w:bCs w:val="0"/>
        </w:rPr>
        <w:t>Copy</w:t>
      </w:r>
    </w:p>
    <w:p w14:paraId="4BD4A87B" w14:textId="77777777" w:rsidR="00366224" w:rsidRPr="00A30162" w:rsidRDefault="00366224" w:rsidP="00366224">
      <w:pPr>
        <w:rPr>
          <w:rFonts w:cs="Arial"/>
          <w:b/>
          <w:bCs/>
        </w:rPr>
      </w:pPr>
    </w:p>
    <w:tbl>
      <w:tblPr>
        <w:tblStyle w:val="ListTable2-Accent2"/>
        <w:tblW w:w="9350" w:type="dxa"/>
        <w:tblCellMar>
          <w:top w:w="144" w:type="dxa"/>
          <w:bottom w:w="144" w:type="dxa"/>
        </w:tblCellMar>
        <w:tblLook w:val="04A0" w:firstRow="1" w:lastRow="0" w:firstColumn="1" w:lastColumn="0" w:noHBand="0" w:noVBand="1"/>
      </w:tblPr>
      <w:tblGrid>
        <w:gridCol w:w="1150"/>
        <w:gridCol w:w="1166"/>
        <w:gridCol w:w="7034"/>
      </w:tblGrid>
      <w:tr w:rsidR="00366224" w:rsidRPr="00A30162" w14:paraId="40842C6E" w14:textId="77777777" w:rsidTr="000211D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75" w:type="dxa"/>
            <w:shd w:val="clear" w:color="auto" w:fill="003057" w:themeFill="accent1"/>
          </w:tcPr>
          <w:p w14:paraId="38505BB0" w14:textId="77777777" w:rsidR="00366224" w:rsidRPr="00A30162" w:rsidRDefault="00366224" w:rsidP="000211D2">
            <w:pPr>
              <w:pStyle w:val="Bodycopy"/>
              <w:rPr>
                <w:rFonts w:ascii="Arial" w:hAnsi="Arial"/>
                <w:color w:val="FFFFFF" w:themeColor="background2"/>
              </w:rPr>
            </w:pPr>
            <w:r w:rsidRPr="00A30162">
              <w:rPr>
                <w:rFonts w:ascii="Arial" w:hAnsi="Arial"/>
                <w:color w:val="FFFFFF" w:themeColor="background2"/>
              </w:rPr>
              <w:t>Platform</w:t>
            </w:r>
          </w:p>
        </w:tc>
        <w:tc>
          <w:tcPr>
            <w:tcW w:w="1170" w:type="dxa"/>
            <w:shd w:val="clear" w:color="auto" w:fill="003057" w:themeFill="accent1"/>
          </w:tcPr>
          <w:p w14:paraId="7DDA4314" w14:textId="77777777" w:rsidR="00366224" w:rsidRPr="00A30162" w:rsidRDefault="00366224" w:rsidP="000211D2">
            <w:pPr>
              <w:pStyle w:val="Bodycopy"/>
              <w:cnfStyle w:val="100000000000" w:firstRow="1" w:lastRow="0" w:firstColumn="0" w:lastColumn="0" w:oddVBand="0" w:evenVBand="0" w:oddHBand="0" w:evenHBand="0" w:firstRowFirstColumn="0" w:firstRowLastColumn="0" w:lastRowFirstColumn="0" w:lastRowLastColumn="0"/>
              <w:rPr>
                <w:rFonts w:ascii="Arial" w:hAnsi="Arial"/>
                <w:color w:val="FFFFFF" w:themeColor="background2"/>
              </w:rPr>
            </w:pPr>
            <w:r w:rsidRPr="00A30162">
              <w:rPr>
                <w:rFonts w:ascii="Arial" w:hAnsi="Arial"/>
                <w:color w:val="FFFFFF" w:themeColor="background2"/>
              </w:rPr>
              <w:t>Length</w:t>
            </w:r>
          </w:p>
        </w:tc>
        <w:tc>
          <w:tcPr>
            <w:tcW w:w="7105" w:type="dxa"/>
            <w:shd w:val="clear" w:color="auto" w:fill="003057" w:themeFill="accent1"/>
          </w:tcPr>
          <w:p w14:paraId="394C55CB" w14:textId="77777777" w:rsidR="00366224" w:rsidRPr="00A30162" w:rsidRDefault="00366224" w:rsidP="000211D2">
            <w:pPr>
              <w:pStyle w:val="Bodycopy"/>
              <w:cnfStyle w:val="100000000000" w:firstRow="1" w:lastRow="0" w:firstColumn="0" w:lastColumn="0" w:oddVBand="0" w:evenVBand="0" w:oddHBand="0" w:evenHBand="0" w:firstRowFirstColumn="0" w:firstRowLastColumn="0" w:lastRowFirstColumn="0" w:lastRowLastColumn="0"/>
              <w:rPr>
                <w:rFonts w:ascii="Arial" w:hAnsi="Arial"/>
                <w:color w:val="FFFFFF" w:themeColor="background2"/>
              </w:rPr>
            </w:pPr>
            <w:r w:rsidRPr="00A30162">
              <w:rPr>
                <w:rFonts w:ascii="Arial" w:hAnsi="Arial"/>
                <w:color w:val="FFFFFF" w:themeColor="background2"/>
              </w:rPr>
              <w:t>Copy/caption</w:t>
            </w:r>
          </w:p>
        </w:tc>
      </w:tr>
      <w:tr w:rsidR="00366224" w:rsidRPr="00A30162" w14:paraId="0229B3EC" w14:textId="77777777" w:rsidTr="00021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9A95014" w14:textId="77777777" w:rsidR="00366224" w:rsidRPr="00A30162" w:rsidRDefault="00366224" w:rsidP="000211D2">
            <w:pPr>
              <w:pStyle w:val="Bodycopy"/>
              <w:rPr>
                <w:rFonts w:ascii="Arial" w:hAnsi="Arial"/>
                <w:b w:val="0"/>
                <w:bCs w:val="0"/>
                <w:color w:val="003057" w:themeColor="accent1"/>
              </w:rPr>
            </w:pPr>
            <w:r w:rsidRPr="00A30162">
              <w:rPr>
                <w:rFonts w:ascii="Arial" w:hAnsi="Arial"/>
                <w:color w:val="003057" w:themeColor="accent1"/>
              </w:rPr>
              <w:t>Facebook</w:t>
            </w:r>
          </w:p>
        </w:tc>
        <w:tc>
          <w:tcPr>
            <w:tcW w:w="1170" w:type="dxa"/>
          </w:tcPr>
          <w:p w14:paraId="5F71DA1E"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Long form</w:t>
            </w:r>
          </w:p>
        </w:tc>
        <w:tc>
          <w:tcPr>
            <w:tcW w:w="7105" w:type="dxa"/>
          </w:tcPr>
          <w:p w14:paraId="2DC99C59"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We’re excited to share a new resource from AANA: Anesthesia Answers. </w:t>
            </w:r>
          </w:p>
          <w:p w14:paraId="2A7FC7F1"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p>
          <w:p w14:paraId="03263894"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Whether your patients are preparing for a colonoscopy, navigating pain relief options during pregnancy, or facing any procedure involving anesthesia or sedation, Anesthesia Answers gives them clear, credible information straight from the experts who deliver anesthesia care every day. </w:t>
            </w:r>
          </w:p>
          <w:p w14:paraId="6C5538F0"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p>
          <w:p w14:paraId="1C7651B8"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Share it, bookmark it, and help us get it in front of the patients who need it most. Visit </w:t>
            </w:r>
            <w:hyperlink r:id="rId12" w:history="1">
              <w:r w:rsidRPr="00A30162">
                <w:rPr>
                  <w:rStyle w:val="Hyperlink"/>
                  <w:rFonts w:ascii="Arial" w:hAnsi="Arial"/>
                </w:rPr>
                <w:t>anesthesiaanswers.org</w:t>
              </w:r>
            </w:hyperlink>
            <w:r w:rsidRPr="00A30162">
              <w:rPr>
                <w:rFonts w:ascii="Arial" w:hAnsi="Arial"/>
              </w:rPr>
              <w:t>.</w:t>
            </w:r>
          </w:p>
        </w:tc>
      </w:tr>
      <w:tr w:rsidR="00366224" w:rsidRPr="00A30162" w14:paraId="549D25A7" w14:textId="77777777" w:rsidTr="000211D2">
        <w:tc>
          <w:tcPr>
            <w:cnfStyle w:val="001000000000" w:firstRow="0" w:lastRow="0" w:firstColumn="1" w:lastColumn="0" w:oddVBand="0" w:evenVBand="0" w:oddHBand="0" w:evenHBand="0" w:firstRowFirstColumn="0" w:firstRowLastColumn="0" w:lastRowFirstColumn="0" w:lastRowLastColumn="0"/>
            <w:tcW w:w="1075" w:type="dxa"/>
          </w:tcPr>
          <w:p w14:paraId="14E8216E" w14:textId="77777777" w:rsidR="00366224" w:rsidRPr="00A30162" w:rsidRDefault="00366224" w:rsidP="000211D2">
            <w:pPr>
              <w:pStyle w:val="Bodycopy"/>
              <w:rPr>
                <w:rFonts w:ascii="Arial" w:hAnsi="Arial"/>
                <w:b w:val="0"/>
                <w:bCs w:val="0"/>
                <w:color w:val="003057" w:themeColor="accent1"/>
              </w:rPr>
            </w:pPr>
            <w:r w:rsidRPr="00A30162">
              <w:rPr>
                <w:rFonts w:ascii="Arial" w:hAnsi="Arial"/>
                <w:color w:val="003057" w:themeColor="accent1"/>
              </w:rPr>
              <w:t>Facebook</w:t>
            </w:r>
          </w:p>
        </w:tc>
        <w:tc>
          <w:tcPr>
            <w:tcW w:w="1170" w:type="dxa"/>
          </w:tcPr>
          <w:p w14:paraId="28573163"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Long form</w:t>
            </w:r>
          </w:p>
        </w:tc>
        <w:tc>
          <w:tcPr>
            <w:tcW w:w="7105" w:type="dxa"/>
          </w:tcPr>
          <w:p w14:paraId="340E64D4"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Your patients have anesthesia questions. Now there's a place to send them. </w:t>
            </w:r>
          </w:p>
          <w:p w14:paraId="273EE5E5"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p>
          <w:p w14:paraId="3306439B"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Anesthesia Answers is a new patient education website created and vetted by CRNAs/nurse anesthesiologists that gives patients clear, evidence-based answers in plain language, before they ever walk into a procedure room. </w:t>
            </w:r>
          </w:p>
          <w:p w14:paraId="125C5ABE"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p>
          <w:p w14:paraId="7C11DECC"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Visit </w:t>
            </w:r>
            <w:hyperlink r:id="rId13" w:history="1">
              <w:r w:rsidRPr="00A30162">
                <w:rPr>
                  <w:rStyle w:val="Hyperlink"/>
                  <w:rFonts w:ascii="Arial" w:hAnsi="Arial"/>
                </w:rPr>
                <w:t>anesthesiaanswers.org</w:t>
              </w:r>
            </w:hyperlink>
            <w:r w:rsidRPr="00A30162">
              <w:rPr>
                <w:rFonts w:ascii="Arial" w:hAnsi="Arial"/>
              </w:rPr>
              <w:t xml:space="preserve"> and share with your network.</w:t>
            </w:r>
          </w:p>
        </w:tc>
      </w:tr>
      <w:tr w:rsidR="00366224" w:rsidRPr="00A30162" w14:paraId="5DE32B27" w14:textId="77777777" w:rsidTr="00021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BBA66F0" w14:textId="77777777" w:rsidR="00366224" w:rsidRPr="00A30162" w:rsidRDefault="00366224" w:rsidP="000211D2">
            <w:pPr>
              <w:pStyle w:val="Bodycopy"/>
              <w:rPr>
                <w:rFonts w:ascii="Arial" w:hAnsi="Arial"/>
                <w:b w:val="0"/>
                <w:bCs w:val="0"/>
                <w:color w:val="003057" w:themeColor="accent1"/>
              </w:rPr>
            </w:pPr>
            <w:r w:rsidRPr="00A30162">
              <w:rPr>
                <w:rFonts w:ascii="Arial" w:hAnsi="Arial"/>
                <w:color w:val="003057" w:themeColor="accent1"/>
              </w:rPr>
              <w:t>Facebook</w:t>
            </w:r>
          </w:p>
        </w:tc>
        <w:tc>
          <w:tcPr>
            <w:tcW w:w="1170" w:type="dxa"/>
          </w:tcPr>
          <w:p w14:paraId="290BD4EA"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Long form</w:t>
            </w:r>
          </w:p>
        </w:tc>
        <w:tc>
          <w:tcPr>
            <w:tcW w:w="7105" w:type="dxa"/>
          </w:tcPr>
          <w:p w14:paraId="45F3D2AC"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Prepared patients are safer patients. </w:t>
            </w:r>
          </w:p>
          <w:p w14:paraId="35E5FD22"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p>
          <w:p w14:paraId="532CC35D"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lastRenderedPageBreak/>
              <w:t xml:space="preserve">Anesthesia Answers is a new resource from AANA that helps patients understand their anesthesia care before, during, and after any procedure—created by the CRNAs/nurse anesthesiologists who deliver that care every day. It's open to all, easy to navigate, and designed for every patient, everywhere. </w:t>
            </w:r>
          </w:p>
          <w:p w14:paraId="774FA198"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p>
          <w:p w14:paraId="44F74A1E"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Check it out and pass it on: </w:t>
            </w:r>
            <w:hyperlink r:id="rId14" w:history="1">
              <w:r w:rsidRPr="00A30162">
                <w:rPr>
                  <w:rStyle w:val="Hyperlink"/>
                  <w:rFonts w:ascii="Arial" w:hAnsi="Arial"/>
                </w:rPr>
                <w:t>anesthesiaanswers.org</w:t>
              </w:r>
            </w:hyperlink>
            <w:r w:rsidRPr="00A30162">
              <w:rPr>
                <w:rFonts w:ascii="Arial" w:hAnsi="Arial"/>
              </w:rPr>
              <w:t>.</w:t>
            </w:r>
          </w:p>
        </w:tc>
      </w:tr>
      <w:tr w:rsidR="00366224" w:rsidRPr="00A30162" w14:paraId="3EED311E" w14:textId="77777777" w:rsidTr="000211D2">
        <w:tc>
          <w:tcPr>
            <w:cnfStyle w:val="001000000000" w:firstRow="0" w:lastRow="0" w:firstColumn="1" w:lastColumn="0" w:oddVBand="0" w:evenVBand="0" w:oddHBand="0" w:evenHBand="0" w:firstRowFirstColumn="0" w:firstRowLastColumn="0" w:lastRowFirstColumn="0" w:lastRowLastColumn="0"/>
            <w:tcW w:w="1075" w:type="dxa"/>
          </w:tcPr>
          <w:p w14:paraId="6EFB513B" w14:textId="77777777" w:rsidR="00366224" w:rsidRPr="00A30162" w:rsidRDefault="00366224" w:rsidP="000211D2">
            <w:pPr>
              <w:pStyle w:val="Bodycopy"/>
              <w:rPr>
                <w:rFonts w:ascii="Arial" w:hAnsi="Arial"/>
                <w:b w:val="0"/>
                <w:bCs w:val="0"/>
              </w:rPr>
            </w:pPr>
            <w:r w:rsidRPr="00A30162">
              <w:rPr>
                <w:rFonts w:ascii="Arial" w:hAnsi="Arial"/>
              </w:rPr>
              <w:lastRenderedPageBreak/>
              <w:t>Facebook</w:t>
            </w:r>
          </w:p>
        </w:tc>
        <w:tc>
          <w:tcPr>
            <w:tcW w:w="1170" w:type="dxa"/>
          </w:tcPr>
          <w:p w14:paraId="3A682B03"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Short form</w:t>
            </w:r>
          </w:p>
        </w:tc>
        <w:tc>
          <w:tcPr>
            <w:tcW w:w="7105" w:type="dxa"/>
          </w:tcPr>
          <w:p w14:paraId="4946DF31"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Your patients have anesthesia questions. Anesthesia Answers has them covered. Visit </w:t>
            </w:r>
            <w:hyperlink r:id="rId15" w:history="1">
              <w:r w:rsidRPr="00A30162">
                <w:rPr>
                  <w:rStyle w:val="Hyperlink"/>
                  <w:rFonts w:ascii="Arial" w:hAnsi="Arial"/>
                </w:rPr>
                <w:t>anesthesiaanswers.org</w:t>
              </w:r>
            </w:hyperlink>
            <w:r w:rsidRPr="00A30162">
              <w:rPr>
                <w:rFonts w:ascii="Arial" w:hAnsi="Arial"/>
              </w:rPr>
              <w:t>.</w:t>
            </w:r>
          </w:p>
        </w:tc>
      </w:tr>
      <w:tr w:rsidR="00366224" w:rsidRPr="00A30162" w14:paraId="7F22BA3E" w14:textId="77777777" w:rsidTr="00021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C822F54" w14:textId="77777777" w:rsidR="00366224" w:rsidRPr="00A30162" w:rsidRDefault="00366224" w:rsidP="000211D2">
            <w:pPr>
              <w:pStyle w:val="Bodycopy"/>
              <w:rPr>
                <w:rFonts w:ascii="Arial" w:hAnsi="Arial"/>
                <w:b w:val="0"/>
                <w:bCs w:val="0"/>
              </w:rPr>
            </w:pPr>
            <w:r w:rsidRPr="00A30162">
              <w:rPr>
                <w:rFonts w:ascii="Arial" w:hAnsi="Arial"/>
              </w:rPr>
              <w:t>Facebook</w:t>
            </w:r>
          </w:p>
        </w:tc>
        <w:tc>
          <w:tcPr>
            <w:tcW w:w="1170" w:type="dxa"/>
          </w:tcPr>
          <w:p w14:paraId="195E84C8"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Short form</w:t>
            </w:r>
          </w:p>
        </w:tc>
        <w:tc>
          <w:tcPr>
            <w:tcW w:w="7105" w:type="dxa"/>
          </w:tcPr>
          <w:p w14:paraId="5A18A946"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Help your patients go into every procedure informed and confident. Explore Anesthesia Answers at </w:t>
            </w:r>
            <w:hyperlink r:id="rId16" w:history="1">
              <w:r w:rsidRPr="00A30162">
                <w:rPr>
                  <w:rStyle w:val="Hyperlink"/>
                  <w:rFonts w:ascii="Arial" w:hAnsi="Arial"/>
                </w:rPr>
                <w:t>anesthesiaanswers.org</w:t>
              </w:r>
            </w:hyperlink>
            <w:r w:rsidRPr="00A30162">
              <w:rPr>
                <w:rFonts w:ascii="Arial" w:hAnsi="Arial"/>
              </w:rPr>
              <w:t>.</w:t>
            </w:r>
          </w:p>
        </w:tc>
      </w:tr>
      <w:tr w:rsidR="00366224" w:rsidRPr="00A30162" w14:paraId="390A01B5" w14:textId="77777777" w:rsidTr="000211D2">
        <w:tc>
          <w:tcPr>
            <w:cnfStyle w:val="001000000000" w:firstRow="0" w:lastRow="0" w:firstColumn="1" w:lastColumn="0" w:oddVBand="0" w:evenVBand="0" w:oddHBand="0" w:evenHBand="0" w:firstRowFirstColumn="0" w:firstRowLastColumn="0" w:lastRowFirstColumn="0" w:lastRowLastColumn="0"/>
            <w:tcW w:w="1075" w:type="dxa"/>
          </w:tcPr>
          <w:p w14:paraId="724FD83A" w14:textId="77777777" w:rsidR="00366224" w:rsidRPr="00A30162" w:rsidRDefault="00366224" w:rsidP="000211D2">
            <w:pPr>
              <w:pStyle w:val="Bodycopy"/>
              <w:rPr>
                <w:rFonts w:ascii="Arial" w:hAnsi="Arial"/>
                <w:b w:val="0"/>
                <w:bCs w:val="0"/>
              </w:rPr>
            </w:pPr>
            <w:r w:rsidRPr="00A30162">
              <w:rPr>
                <w:rFonts w:ascii="Arial" w:hAnsi="Arial"/>
              </w:rPr>
              <w:t>LinkedIn</w:t>
            </w:r>
          </w:p>
        </w:tc>
        <w:tc>
          <w:tcPr>
            <w:tcW w:w="1170" w:type="dxa"/>
          </w:tcPr>
          <w:p w14:paraId="7C272513"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Long form</w:t>
            </w:r>
          </w:p>
        </w:tc>
        <w:tc>
          <w:tcPr>
            <w:tcW w:w="7105" w:type="dxa"/>
          </w:tcPr>
          <w:p w14:paraId="04C63B6C"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AANA has launched Anesthesia Answers, a new patient education website created and vetted by CRNAs/nurse anesthesiologists. Designed to demystify the anesthesia experience, it gives patients clear, evidence-based answers to their most common anesthesia questions in plain language, before they walk into a procedure room. </w:t>
            </w:r>
          </w:p>
          <w:p w14:paraId="43E258E7"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p>
          <w:p w14:paraId="5D79785F"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As healthcare professionals, we know how much it matters for patients to arrive informed and prepared. This is a resource worth sharing with your patients, your colleagues, and your network.</w:t>
            </w:r>
          </w:p>
          <w:p w14:paraId="180BC847"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p>
          <w:p w14:paraId="170F17A0"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b/>
                <w:bCs/>
              </w:rPr>
            </w:pPr>
            <w:r w:rsidRPr="00A30162">
              <w:rPr>
                <w:rFonts w:ascii="Arial" w:hAnsi="Arial"/>
              </w:rPr>
              <w:t xml:space="preserve">Explore it at </w:t>
            </w:r>
            <w:hyperlink r:id="rId17" w:history="1">
              <w:r w:rsidRPr="00A30162">
                <w:rPr>
                  <w:rStyle w:val="Hyperlink"/>
                  <w:rFonts w:ascii="Arial" w:hAnsi="Arial"/>
                </w:rPr>
                <w:t>anesthesiaanswers.org</w:t>
              </w:r>
            </w:hyperlink>
            <w:r w:rsidRPr="00A30162">
              <w:rPr>
                <w:rFonts w:ascii="Arial" w:hAnsi="Arial"/>
              </w:rPr>
              <w:t>.</w:t>
            </w:r>
          </w:p>
        </w:tc>
      </w:tr>
      <w:tr w:rsidR="00366224" w:rsidRPr="00A30162" w14:paraId="26C667C0" w14:textId="77777777" w:rsidTr="00021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FF05984" w14:textId="77777777" w:rsidR="00366224" w:rsidRPr="00A30162" w:rsidRDefault="00366224" w:rsidP="000211D2">
            <w:pPr>
              <w:pStyle w:val="Bodycopy"/>
              <w:rPr>
                <w:rFonts w:ascii="Arial" w:hAnsi="Arial"/>
                <w:b w:val="0"/>
                <w:bCs w:val="0"/>
              </w:rPr>
            </w:pPr>
            <w:r w:rsidRPr="00A30162">
              <w:rPr>
                <w:rFonts w:ascii="Arial" w:hAnsi="Arial"/>
              </w:rPr>
              <w:t>LinkedIn</w:t>
            </w:r>
          </w:p>
        </w:tc>
        <w:tc>
          <w:tcPr>
            <w:tcW w:w="1170" w:type="dxa"/>
          </w:tcPr>
          <w:p w14:paraId="52A6F1D9"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Long form</w:t>
            </w:r>
          </w:p>
        </w:tc>
        <w:tc>
          <w:tcPr>
            <w:tcW w:w="7105" w:type="dxa"/>
          </w:tcPr>
          <w:p w14:paraId="6998E3F4"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Patient safety starts with patient education. </w:t>
            </w:r>
          </w:p>
          <w:p w14:paraId="296DE47A"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p>
          <w:p w14:paraId="77E2F82E"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Anesthesia Answers is a new resource from the American Association of Nurse Anesthesiology that gives patients direct, credible answers to their anesthesia questions—created by the CRNAs/nurse anesthesiologists who deliver anesthesia care every day. Whether you're a clinician, a healthcare administrator, or a patient advocate, this is a resource you can share with confidence. </w:t>
            </w:r>
          </w:p>
          <w:p w14:paraId="5957F113"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p>
          <w:p w14:paraId="1DC84331"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b/>
                <w:bCs/>
              </w:rPr>
            </w:pPr>
            <w:r w:rsidRPr="00A30162">
              <w:rPr>
                <w:rFonts w:ascii="Arial" w:hAnsi="Arial"/>
              </w:rPr>
              <w:t xml:space="preserve">Visit </w:t>
            </w:r>
            <w:hyperlink r:id="rId18" w:history="1">
              <w:r w:rsidRPr="00A30162">
                <w:rPr>
                  <w:rStyle w:val="Hyperlink"/>
                  <w:rFonts w:ascii="Arial" w:hAnsi="Arial"/>
                </w:rPr>
                <w:t>anesthesiaanswers.org</w:t>
              </w:r>
            </w:hyperlink>
            <w:r w:rsidRPr="00A30162">
              <w:rPr>
                <w:rFonts w:ascii="Arial" w:hAnsi="Arial"/>
              </w:rPr>
              <w:t>.</w:t>
            </w:r>
          </w:p>
        </w:tc>
      </w:tr>
      <w:tr w:rsidR="00366224" w:rsidRPr="00A30162" w14:paraId="69E70251" w14:textId="77777777" w:rsidTr="000211D2">
        <w:tc>
          <w:tcPr>
            <w:cnfStyle w:val="001000000000" w:firstRow="0" w:lastRow="0" w:firstColumn="1" w:lastColumn="0" w:oddVBand="0" w:evenVBand="0" w:oddHBand="0" w:evenHBand="0" w:firstRowFirstColumn="0" w:firstRowLastColumn="0" w:lastRowFirstColumn="0" w:lastRowLastColumn="0"/>
            <w:tcW w:w="1075" w:type="dxa"/>
          </w:tcPr>
          <w:p w14:paraId="2486E607" w14:textId="77777777" w:rsidR="00366224" w:rsidRPr="00A30162" w:rsidRDefault="00366224" w:rsidP="000211D2">
            <w:pPr>
              <w:pStyle w:val="Bodycopy"/>
              <w:rPr>
                <w:rFonts w:ascii="Arial" w:hAnsi="Arial"/>
                <w:b w:val="0"/>
                <w:bCs w:val="0"/>
              </w:rPr>
            </w:pPr>
            <w:r w:rsidRPr="00A30162">
              <w:rPr>
                <w:rFonts w:ascii="Arial" w:hAnsi="Arial"/>
              </w:rPr>
              <w:t>LinkedIn</w:t>
            </w:r>
          </w:p>
        </w:tc>
        <w:tc>
          <w:tcPr>
            <w:tcW w:w="1170" w:type="dxa"/>
          </w:tcPr>
          <w:p w14:paraId="663353A3"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Long form</w:t>
            </w:r>
          </w:p>
        </w:tc>
        <w:tc>
          <w:tcPr>
            <w:tcW w:w="7105" w:type="dxa"/>
          </w:tcPr>
          <w:p w14:paraId="5A1C7DCA"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How often do your patients arrive at a procedure with unanswered questions about their anesthesia care? </w:t>
            </w:r>
          </w:p>
          <w:p w14:paraId="1212859A"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p>
          <w:p w14:paraId="6B9C28E7"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Anesthesia Answers is here to change that. Developed by AANA and vetted by CRNAs/nurse anesthesiologists, it’s an open-access resource that gives patients clear, evidence-based anesthesia information before any procedure, so they can show up informed, prepared, and confident.</w:t>
            </w:r>
          </w:p>
          <w:p w14:paraId="60DA1C74"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p>
          <w:p w14:paraId="2A82759E"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Share it with your patients and colleagues: </w:t>
            </w:r>
            <w:hyperlink r:id="rId19" w:history="1">
              <w:r w:rsidRPr="00A30162">
                <w:rPr>
                  <w:rStyle w:val="Hyperlink"/>
                  <w:rFonts w:ascii="Arial" w:hAnsi="Arial"/>
                </w:rPr>
                <w:t>anesthesiaanswers.org</w:t>
              </w:r>
            </w:hyperlink>
            <w:r w:rsidRPr="00A30162">
              <w:rPr>
                <w:rFonts w:ascii="Arial" w:hAnsi="Arial"/>
              </w:rPr>
              <w:t>.</w:t>
            </w:r>
          </w:p>
        </w:tc>
      </w:tr>
      <w:tr w:rsidR="00366224" w:rsidRPr="00A30162" w14:paraId="5CC01D59" w14:textId="77777777" w:rsidTr="00021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E50C80C" w14:textId="77777777" w:rsidR="00366224" w:rsidRPr="00A30162" w:rsidRDefault="00366224" w:rsidP="000211D2">
            <w:pPr>
              <w:pStyle w:val="Bodycopy"/>
              <w:rPr>
                <w:rFonts w:ascii="Arial" w:hAnsi="Arial"/>
                <w:b w:val="0"/>
                <w:bCs w:val="0"/>
              </w:rPr>
            </w:pPr>
            <w:r w:rsidRPr="00A30162">
              <w:rPr>
                <w:rFonts w:ascii="Arial" w:hAnsi="Arial"/>
              </w:rPr>
              <w:t>LinkedIn</w:t>
            </w:r>
          </w:p>
        </w:tc>
        <w:tc>
          <w:tcPr>
            <w:tcW w:w="1170" w:type="dxa"/>
          </w:tcPr>
          <w:p w14:paraId="5C176068"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Short form</w:t>
            </w:r>
          </w:p>
        </w:tc>
        <w:tc>
          <w:tcPr>
            <w:tcW w:w="7105" w:type="dxa"/>
          </w:tcPr>
          <w:p w14:paraId="07DA4CC7" w14:textId="77777777" w:rsidR="00366224" w:rsidRPr="00A30162" w:rsidRDefault="00366224" w:rsidP="000211D2">
            <w:pPr>
              <w:pStyle w:val="Bodycopy"/>
              <w:cnfStyle w:val="000000100000" w:firstRow="0" w:lastRow="0" w:firstColumn="0" w:lastColumn="0" w:oddVBand="0" w:evenVBand="0" w:oddHBand="1" w:evenHBand="0" w:firstRowFirstColumn="0" w:firstRowLastColumn="0" w:lastRowFirstColumn="0" w:lastRowLastColumn="0"/>
              <w:rPr>
                <w:rFonts w:ascii="Arial" w:hAnsi="Arial"/>
              </w:rPr>
            </w:pPr>
            <w:r w:rsidRPr="00A30162">
              <w:rPr>
                <w:rFonts w:ascii="Arial" w:hAnsi="Arial"/>
              </w:rPr>
              <w:t xml:space="preserve">Anesthesia Answers is a new patient education resource from AANA, created and vetted by CRNAs/nurse anesthesiologists. Share it with your patients and colleagues: </w:t>
            </w:r>
            <w:hyperlink r:id="rId20" w:history="1">
              <w:r w:rsidRPr="00A30162">
                <w:rPr>
                  <w:rStyle w:val="Hyperlink"/>
                  <w:rFonts w:ascii="Arial" w:hAnsi="Arial"/>
                </w:rPr>
                <w:t>anesthesiaanswers.org</w:t>
              </w:r>
            </w:hyperlink>
            <w:r w:rsidRPr="00A30162">
              <w:rPr>
                <w:rFonts w:ascii="Arial" w:hAnsi="Arial"/>
              </w:rPr>
              <w:t>.</w:t>
            </w:r>
          </w:p>
        </w:tc>
      </w:tr>
      <w:tr w:rsidR="00366224" w:rsidRPr="00A30162" w14:paraId="32D480C3" w14:textId="77777777" w:rsidTr="000211D2">
        <w:tc>
          <w:tcPr>
            <w:cnfStyle w:val="001000000000" w:firstRow="0" w:lastRow="0" w:firstColumn="1" w:lastColumn="0" w:oddVBand="0" w:evenVBand="0" w:oddHBand="0" w:evenHBand="0" w:firstRowFirstColumn="0" w:firstRowLastColumn="0" w:lastRowFirstColumn="0" w:lastRowLastColumn="0"/>
            <w:tcW w:w="1075" w:type="dxa"/>
          </w:tcPr>
          <w:p w14:paraId="5132BBDE" w14:textId="77777777" w:rsidR="00366224" w:rsidRPr="00A30162" w:rsidRDefault="00366224" w:rsidP="000211D2">
            <w:pPr>
              <w:pStyle w:val="Bodycopy"/>
              <w:rPr>
                <w:rFonts w:ascii="Arial" w:hAnsi="Arial"/>
                <w:b w:val="0"/>
                <w:bCs w:val="0"/>
              </w:rPr>
            </w:pPr>
            <w:r w:rsidRPr="00A30162">
              <w:rPr>
                <w:rFonts w:ascii="Arial" w:hAnsi="Arial"/>
              </w:rPr>
              <w:lastRenderedPageBreak/>
              <w:t>LinkedIn</w:t>
            </w:r>
          </w:p>
        </w:tc>
        <w:tc>
          <w:tcPr>
            <w:tcW w:w="1170" w:type="dxa"/>
          </w:tcPr>
          <w:p w14:paraId="225E1A01"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Short form</w:t>
            </w:r>
          </w:p>
        </w:tc>
        <w:tc>
          <w:tcPr>
            <w:tcW w:w="7105" w:type="dxa"/>
          </w:tcPr>
          <w:p w14:paraId="0F18507D" w14:textId="77777777" w:rsidR="00366224" w:rsidRPr="00A30162" w:rsidRDefault="00366224" w:rsidP="000211D2">
            <w:pPr>
              <w:pStyle w:val="Bodycopy"/>
              <w:cnfStyle w:val="000000000000" w:firstRow="0" w:lastRow="0" w:firstColumn="0" w:lastColumn="0" w:oddVBand="0" w:evenVBand="0" w:oddHBand="0" w:evenHBand="0" w:firstRowFirstColumn="0" w:firstRowLastColumn="0" w:lastRowFirstColumn="0" w:lastRowLastColumn="0"/>
              <w:rPr>
                <w:rFonts w:ascii="Arial" w:hAnsi="Arial"/>
              </w:rPr>
            </w:pPr>
            <w:r w:rsidRPr="00A30162">
              <w:rPr>
                <w:rFonts w:ascii="Arial" w:hAnsi="Arial"/>
              </w:rPr>
              <w:t xml:space="preserve">Patient safety starts with patient education. Share Anesthesia Answers with your network: </w:t>
            </w:r>
            <w:hyperlink r:id="rId21" w:history="1">
              <w:r w:rsidRPr="00A30162">
                <w:rPr>
                  <w:rStyle w:val="Hyperlink"/>
                  <w:rFonts w:ascii="Arial" w:hAnsi="Arial"/>
                </w:rPr>
                <w:t>anesthesiaanswers.org</w:t>
              </w:r>
            </w:hyperlink>
            <w:r w:rsidRPr="00A30162">
              <w:rPr>
                <w:rFonts w:ascii="Arial" w:hAnsi="Arial"/>
              </w:rPr>
              <w:t>.</w:t>
            </w:r>
          </w:p>
        </w:tc>
      </w:tr>
    </w:tbl>
    <w:p w14:paraId="1D5C78E8" w14:textId="77777777" w:rsidR="00366224" w:rsidRPr="00A30162" w:rsidRDefault="00366224" w:rsidP="00366224">
      <w:pPr>
        <w:rPr>
          <w:rFonts w:cs="Arial"/>
          <w:b/>
          <w:bCs/>
        </w:rPr>
      </w:pPr>
    </w:p>
    <w:p w14:paraId="7F971B5E" w14:textId="77777777" w:rsidR="00366224" w:rsidRPr="00A30162" w:rsidRDefault="00366224" w:rsidP="00366224">
      <w:pPr>
        <w:rPr>
          <w:rFonts w:cs="Arial"/>
          <w:b/>
          <w:bCs/>
        </w:rPr>
      </w:pPr>
    </w:p>
    <w:p w14:paraId="6301E31A" w14:textId="77777777" w:rsidR="00366224" w:rsidRPr="00BB12E5" w:rsidRDefault="00366224" w:rsidP="00366224">
      <w:pPr>
        <w:pStyle w:val="Heading2"/>
        <w:rPr>
          <w:b/>
          <w:bCs w:val="0"/>
        </w:rPr>
      </w:pPr>
      <w:r w:rsidRPr="00BB12E5">
        <w:rPr>
          <w:b/>
          <w:bCs w:val="0"/>
        </w:rPr>
        <w:t>Images</w:t>
      </w:r>
    </w:p>
    <w:p w14:paraId="5A724352" w14:textId="77777777" w:rsidR="00366224" w:rsidRPr="00A30162" w:rsidRDefault="00366224" w:rsidP="00366224">
      <w:pPr>
        <w:pStyle w:val="Bodycopy"/>
        <w:rPr>
          <w:rFonts w:ascii="Arial" w:hAnsi="Arial"/>
          <w:b/>
          <w:bCs/>
        </w:rPr>
      </w:pPr>
      <w:r w:rsidRPr="00A30162">
        <w:rPr>
          <w:rFonts w:ascii="Arial" w:hAnsi="Arial"/>
        </w:rPr>
        <w:t>To save any graphic, click its “Download” link to access the source file on the Anesthesia Answers website. Then, right-click the image and select "Save image as" to save the file to your computer.</w:t>
      </w:r>
    </w:p>
    <w:p w14:paraId="6C8D89B0" w14:textId="77777777" w:rsidR="00366224" w:rsidRPr="00A30162" w:rsidRDefault="00366224" w:rsidP="00366224">
      <w:pPr>
        <w:rPr>
          <w:rFonts w:cs="Arial"/>
          <w:b/>
          <w:bCs/>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8" w:type="dxa"/>
          <w:left w:w="144" w:type="dxa"/>
          <w:bottom w:w="288" w:type="dxa"/>
          <w:right w:w="144" w:type="dxa"/>
        </w:tblCellMar>
        <w:tblLook w:val="04A0" w:firstRow="1" w:lastRow="0" w:firstColumn="1" w:lastColumn="0" w:noHBand="0" w:noVBand="1"/>
      </w:tblPr>
      <w:tblGrid>
        <w:gridCol w:w="4675"/>
        <w:gridCol w:w="4680"/>
      </w:tblGrid>
      <w:tr w:rsidR="00366224" w:rsidRPr="00A30162" w14:paraId="3B97F410" w14:textId="77777777" w:rsidTr="000211D2">
        <w:trPr>
          <w:trHeight w:val="1444"/>
        </w:trPr>
        <w:tc>
          <w:tcPr>
            <w:tcW w:w="4675" w:type="dxa"/>
            <w:vAlign w:val="center"/>
          </w:tcPr>
          <w:p w14:paraId="0CE80A2B" w14:textId="77777777" w:rsidR="00366224" w:rsidRPr="00A30162" w:rsidRDefault="00366224" w:rsidP="000211D2">
            <w:pPr>
              <w:pStyle w:val="Bodycopy"/>
              <w:rPr>
                <w:rFonts w:ascii="Arial" w:hAnsi="Arial"/>
              </w:rPr>
            </w:pPr>
            <w:r w:rsidRPr="00A30162">
              <w:rPr>
                <w:rFonts w:ascii="Arial" w:hAnsi="Arial"/>
                <w:noProof/>
              </w:rPr>
              <w:drawing>
                <wp:inline distT="0" distB="0" distL="0" distR="0" wp14:anchorId="66D45070" wp14:editId="7A1EB3E0">
                  <wp:extent cx="2282344" cy="1188720"/>
                  <wp:effectExtent l="0" t="0" r="3810" b="5080"/>
                  <wp:docPr id="1143524557" name="Picture 7">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24557" name="Picture 7">
                            <a:hlinkClick r:id="rId22"/>
                          </pic:cNvPr>
                          <pic:cNvPicPr/>
                        </pic:nvPicPr>
                        <pic:blipFill>
                          <a:blip r:embed="rId23"/>
                          <a:stretch>
                            <a:fillRect/>
                          </a:stretch>
                        </pic:blipFill>
                        <pic:spPr>
                          <a:xfrm>
                            <a:off x="0" y="0"/>
                            <a:ext cx="2282344" cy="1188720"/>
                          </a:xfrm>
                          <a:prstGeom prst="rect">
                            <a:avLst/>
                          </a:prstGeom>
                        </pic:spPr>
                      </pic:pic>
                    </a:graphicData>
                  </a:graphic>
                </wp:inline>
              </w:drawing>
            </w:r>
          </w:p>
          <w:p w14:paraId="3CDAD662" w14:textId="77777777" w:rsidR="00366224" w:rsidRPr="00A30162" w:rsidRDefault="00366224" w:rsidP="000211D2">
            <w:pPr>
              <w:pStyle w:val="Bodycopy"/>
              <w:rPr>
                <w:rFonts w:ascii="Arial" w:hAnsi="Arial"/>
              </w:rPr>
            </w:pPr>
          </w:p>
          <w:p w14:paraId="325F415F" w14:textId="77777777" w:rsidR="00366224" w:rsidRPr="00A30162" w:rsidRDefault="00366224" w:rsidP="000211D2">
            <w:pPr>
              <w:pStyle w:val="Bodycopy"/>
              <w:rPr>
                <w:rFonts w:ascii="Arial" w:hAnsi="Arial"/>
                <w:color w:val="E97132"/>
              </w:rPr>
            </w:pPr>
            <w:hyperlink r:id="rId24" w:history="1">
              <w:r w:rsidRPr="00A30162">
                <w:rPr>
                  <w:rStyle w:val="Hyperlink"/>
                  <w:rFonts w:ascii="Arial" w:eastAsia="Calibri" w:hAnsi="Arial"/>
                  <w:b/>
                  <w:color w:val="E97132"/>
                </w:rPr>
                <w:t>Download Image 1</w:t>
              </w:r>
            </w:hyperlink>
          </w:p>
        </w:tc>
        <w:tc>
          <w:tcPr>
            <w:tcW w:w="4680" w:type="dxa"/>
            <w:vAlign w:val="center"/>
          </w:tcPr>
          <w:p w14:paraId="0B5BB634" w14:textId="77777777" w:rsidR="00366224" w:rsidRPr="00A30162" w:rsidRDefault="00366224" w:rsidP="000211D2">
            <w:pPr>
              <w:pStyle w:val="Bodycopy"/>
              <w:rPr>
                <w:rFonts w:ascii="Arial" w:hAnsi="Arial"/>
              </w:rPr>
            </w:pPr>
            <w:r w:rsidRPr="00A30162">
              <w:rPr>
                <w:rFonts w:ascii="Arial" w:hAnsi="Arial"/>
                <w:noProof/>
              </w:rPr>
              <w:drawing>
                <wp:inline distT="0" distB="0" distL="0" distR="0" wp14:anchorId="06E77FDB" wp14:editId="7A20A230">
                  <wp:extent cx="2282344" cy="1188720"/>
                  <wp:effectExtent l="0" t="0" r="3810" b="5080"/>
                  <wp:docPr id="1910217206" name="Picture 7">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17206" name="Picture 7">
                            <a:hlinkClick r:id="rId25"/>
                          </pic:cNvPr>
                          <pic:cNvPicPr/>
                        </pic:nvPicPr>
                        <pic:blipFill>
                          <a:blip r:embed="rId26"/>
                          <a:stretch>
                            <a:fillRect/>
                          </a:stretch>
                        </pic:blipFill>
                        <pic:spPr>
                          <a:xfrm>
                            <a:off x="0" y="0"/>
                            <a:ext cx="2282344" cy="1188720"/>
                          </a:xfrm>
                          <a:prstGeom prst="rect">
                            <a:avLst/>
                          </a:prstGeom>
                        </pic:spPr>
                      </pic:pic>
                    </a:graphicData>
                  </a:graphic>
                </wp:inline>
              </w:drawing>
            </w:r>
          </w:p>
          <w:p w14:paraId="58699074" w14:textId="77777777" w:rsidR="00366224" w:rsidRPr="00A30162" w:rsidRDefault="00366224" w:rsidP="000211D2">
            <w:pPr>
              <w:pStyle w:val="Bodycopy"/>
              <w:rPr>
                <w:rFonts w:ascii="Arial" w:hAnsi="Arial"/>
              </w:rPr>
            </w:pPr>
          </w:p>
          <w:p w14:paraId="64D78862" w14:textId="77777777" w:rsidR="00366224" w:rsidRPr="00A30162" w:rsidRDefault="00366224" w:rsidP="000211D2">
            <w:pPr>
              <w:pStyle w:val="Bodycopy"/>
              <w:rPr>
                <w:rFonts w:ascii="Arial" w:hAnsi="Arial"/>
              </w:rPr>
            </w:pPr>
            <w:hyperlink r:id="rId27" w:history="1">
              <w:r w:rsidRPr="00A30162">
                <w:rPr>
                  <w:rStyle w:val="Hyperlink"/>
                  <w:rFonts w:ascii="Arial" w:eastAsia="Calibri" w:hAnsi="Arial"/>
                  <w:b/>
                  <w:color w:val="E97132"/>
                </w:rPr>
                <w:t>Download Image 2</w:t>
              </w:r>
            </w:hyperlink>
          </w:p>
        </w:tc>
      </w:tr>
      <w:tr w:rsidR="00366224" w:rsidRPr="00A30162" w14:paraId="358D7EFC" w14:textId="77777777" w:rsidTr="000211D2">
        <w:trPr>
          <w:trHeight w:val="1444"/>
        </w:trPr>
        <w:tc>
          <w:tcPr>
            <w:tcW w:w="4675" w:type="dxa"/>
            <w:vAlign w:val="center"/>
          </w:tcPr>
          <w:p w14:paraId="4F7AE932" w14:textId="77777777" w:rsidR="00366224" w:rsidRPr="00A30162" w:rsidRDefault="00366224" w:rsidP="000211D2">
            <w:pPr>
              <w:pStyle w:val="Bodycopy"/>
              <w:rPr>
                <w:rFonts w:ascii="Arial" w:hAnsi="Arial"/>
              </w:rPr>
            </w:pPr>
            <w:r w:rsidRPr="00A30162">
              <w:rPr>
                <w:rFonts w:ascii="Arial" w:hAnsi="Arial"/>
                <w:noProof/>
              </w:rPr>
              <w:drawing>
                <wp:inline distT="0" distB="0" distL="0" distR="0" wp14:anchorId="50FAFD07" wp14:editId="47C9DD78">
                  <wp:extent cx="2282344" cy="1188720"/>
                  <wp:effectExtent l="0" t="0" r="3810" b="5080"/>
                  <wp:docPr id="755766653" name="Picture 7">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66653" name="Picture 7">
                            <a:hlinkClick r:id="rId28"/>
                          </pic:cNvPr>
                          <pic:cNvPicPr/>
                        </pic:nvPicPr>
                        <pic:blipFill>
                          <a:blip r:embed="rId29"/>
                          <a:stretch>
                            <a:fillRect/>
                          </a:stretch>
                        </pic:blipFill>
                        <pic:spPr>
                          <a:xfrm>
                            <a:off x="0" y="0"/>
                            <a:ext cx="2282344" cy="1188720"/>
                          </a:xfrm>
                          <a:prstGeom prst="rect">
                            <a:avLst/>
                          </a:prstGeom>
                        </pic:spPr>
                      </pic:pic>
                    </a:graphicData>
                  </a:graphic>
                </wp:inline>
              </w:drawing>
            </w:r>
          </w:p>
          <w:p w14:paraId="395105C5" w14:textId="77777777" w:rsidR="00366224" w:rsidRPr="00A30162" w:rsidRDefault="00366224" w:rsidP="000211D2">
            <w:pPr>
              <w:pStyle w:val="Bodycopy"/>
              <w:rPr>
                <w:rFonts w:ascii="Arial" w:hAnsi="Arial"/>
              </w:rPr>
            </w:pPr>
          </w:p>
          <w:p w14:paraId="745731E7" w14:textId="77777777" w:rsidR="00366224" w:rsidRPr="00A30162" w:rsidRDefault="00366224" w:rsidP="000211D2">
            <w:pPr>
              <w:pStyle w:val="Bodycopy"/>
              <w:rPr>
                <w:rFonts w:ascii="Arial" w:hAnsi="Arial"/>
              </w:rPr>
            </w:pPr>
            <w:hyperlink r:id="rId30" w:history="1">
              <w:r w:rsidRPr="00A30162">
                <w:rPr>
                  <w:rStyle w:val="Hyperlink"/>
                  <w:rFonts w:ascii="Arial" w:eastAsia="Calibri" w:hAnsi="Arial"/>
                  <w:b/>
                  <w:color w:val="E97132"/>
                </w:rPr>
                <w:t>Download Image 3</w:t>
              </w:r>
            </w:hyperlink>
          </w:p>
        </w:tc>
        <w:tc>
          <w:tcPr>
            <w:tcW w:w="4680" w:type="dxa"/>
            <w:vAlign w:val="center"/>
          </w:tcPr>
          <w:p w14:paraId="502254DE" w14:textId="77777777" w:rsidR="00366224" w:rsidRPr="00A30162" w:rsidRDefault="00366224" w:rsidP="000211D2">
            <w:pPr>
              <w:pStyle w:val="Bodycopy"/>
              <w:rPr>
                <w:rFonts w:ascii="Arial" w:hAnsi="Arial"/>
              </w:rPr>
            </w:pPr>
            <w:r w:rsidRPr="00A30162">
              <w:rPr>
                <w:rFonts w:ascii="Arial" w:hAnsi="Arial"/>
                <w:noProof/>
              </w:rPr>
              <w:drawing>
                <wp:inline distT="0" distB="0" distL="0" distR="0" wp14:anchorId="26421BF6" wp14:editId="51377E43">
                  <wp:extent cx="2282344" cy="1188720"/>
                  <wp:effectExtent l="0" t="0" r="3810" b="5080"/>
                  <wp:docPr id="1207408697" name="Picture 7">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08697" name="Picture 7">
                            <a:hlinkClick r:id="rId31"/>
                          </pic:cNvPr>
                          <pic:cNvPicPr/>
                        </pic:nvPicPr>
                        <pic:blipFill>
                          <a:blip r:embed="rId32"/>
                          <a:stretch>
                            <a:fillRect/>
                          </a:stretch>
                        </pic:blipFill>
                        <pic:spPr>
                          <a:xfrm>
                            <a:off x="0" y="0"/>
                            <a:ext cx="2282344" cy="1188720"/>
                          </a:xfrm>
                          <a:prstGeom prst="rect">
                            <a:avLst/>
                          </a:prstGeom>
                        </pic:spPr>
                      </pic:pic>
                    </a:graphicData>
                  </a:graphic>
                </wp:inline>
              </w:drawing>
            </w:r>
          </w:p>
          <w:p w14:paraId="501E9C58" w14:textId="77777777" w:rsidR="00366224" w:rsidRPr="00A30162" w:rsidRDefault="00366224" w:rsidP="000211D2">
            <w:pPr>
              <w:pStyle w:val="Bodycopy"/>
              <w:rPr>
                <w:rFonts w:ascii="Arial" w:hAnsi="Arial"/>
              </w:rPr>
            </w:pPr>
          </w:p>
          <w:p w14:paraId="4160B1B0" w14:textId="77777777" w:rsidR="00366224" w:rsidRPr="00A30162" w:rsidRDefault="00366224" w:rsidP="000211D2">
            <w:pPr>
              <w:pStyle w:val="Bodycopy"/>
              <w:rPr>
                <w:rFonts w:ascii="Arial" w:hAnsi="Arial"/>
              </w:rPr>
            </w:pPr>
            <w:hyperlink r:id="rId33" w:history="1">
              <w:r w:rsidRPr="00A30162">
                <w:rPr>
                  <w:rStyle w:val="Hyperlink"/>
                  <w:rFonts w:ascii="Arial" w:eastAsia="Calibri" w:hAnsi="Arial"/>
                  <w:b/>
                  <w:color w:val="E97132"/>
                </w:rPr>
                <w:t>Download Image 4</w:t>
              </w:r>
            </w:hyperlink>
          </w:p>
        </w:tc>
      </w:tr>
    </w:tbl>
    <w:p w14:paraId="104D5F6B" w14:textId="77777777" w:rsidR="00366224" w:rsidRPr="00A30162" w:rsidRDefault="00366224" w:rsidP="00366224">
      <w:pPr>
        <w:tabs>
          <w:tab w:val="center" w:pos="5045"/>
        </w:tabs>
        <w:spacing w:line="259" w:lineRule="auto"/>
        <w:rPr>
          <w:rFonts w:eastAsia="Calibri" w:cs="Arial"/>
          <w:bCs/>
        </w:rPr>
      </w:pPr>
    </w:p>
    <w:p w14:paraId="0352457F" w14:textId="77777777" w:rsidR="00366224" w:rsidRPr="00A30162" w:rsidRDefault="00366224" w:rsidP="00366224">
      <w:pPr>
        <w:rPr>
          <w:rFonts w:cs="Arial"/>
        </w:rPr>
      </w:pPr>
    </w:p>
    <w:p w14:paraId="0640C067" w14:textId="77777777" w:rsidR="00366224" w:rsidRPr="00A30162" w:rsidRDefault="00366224" w:rsidP="00366224">
      <w:pPr>
        <w:rPr>
          <w:rFonts w:cs="Arial"/>
        </w:rPr>
      </w:pPr>
    </w:p>
    <w:p w14:paraId="7D21E9C9" w14:textId="77777777" w:rsidR="00366224" w:rsidRPr="00A30162" w:rsidRDefault="00366224" w:rsidP="00366224">
      <w:pPr>
        <w:rPr>
          <w:rFonts w:cs="Arial"/>
        </w:rPr>
      </w:pPr>
    </w:p>
    <w:p w14:paraId="1912C7F7" w14:textId="77777777" w:rsidR="00366224" w:rsidRPr="00A30162" w:rsidRDefault="00366224" w:rsidP="00366224">
      <w:pPr>
        <w:rPr>
          <w:rFonts w:cs="Arial"/>
        </w:rPr>
      </w:pPr>
    </w:p>
    <w:p w14:paraId="008E1BFC" w14:textId="77777777" w:rsidR="00366224" w:rsidRPr="00A30162" w:rsidRDefault="00366224" w:rsidP="00366224">
      <w:pPr>
        <w:rPr>
          <w:rFonts w:cs="Arial"/>
        </w:rPr>
      </w:pPr>
    </w:p>
    <w:p w14:paraId="17410D85" w14:textId="10FA430F" w:rsidR="0082716C" w:rsidRPr="00366224" w:rsidRDefault="0082716C" w:rsidP="00366224"/>
    <w:sectPr w:rsidR="0082716C" w:rsidRPr="00366224" w:rsidSect="00482039">
      <w:headerReference w:type="default" r:id="rId34"/>
      <w:footerReference w:type="default" r:id="rId35"/>
      <w:headerReference w:type="first" r:id="rId36"/>
      <w:footerReference w:type="firs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0B353" w14:textId="77777777" w:rsidR="00B41F55" w:rsidRDefault="00B41F55" w:rsidP="007B7D77">
      <w:r>
        <w:separator/>
      </w:r>
    </w:p>
  </w:endnote>
  <w:endnote w:type="continuationSeparator" w:id="0">
    <w:p w14:paraId="246926E2" w14:textId="77777777" w:rsidR="00B41F55" w:rsidRDefault="00B41F55" w:rsidP="007B7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FreightSans Pro Medium">
    <w:altName w:val="Calibri"/>
    <w:panose1 w:val="020B0604020202020204"/>
    <w:charset w:val="00"/>
    <w:family w:val="auto"/>
    <w:pitch w:val="variable"/>
    <w:sig w:usb0="A000002F" w:usb1="5000044B" w:usb2="00000000" w:usb3="00000000" w:csb0="00000093" w:csb1="00000000"/>
  </w:font>
  <w:font w:name="Gotham Medium">
    <w:altName w:val="Gotham Medium"/>
    <w:panose1 w:val="02000604030000020004"/>
    <w:charset w:val="00"/>
    <w:family w:val="auto"/>
    <w:notTrueType/>
    <w:pitch w:val="variable"/>
    <w:sig w:usb0="00000003"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777BC" w14:textId="77777777" w:rsidR="007B7D77" w:rsidRDefault="00EE3524">
    <w:pPr>
      <w:pStyle w:val="Footer"/>
    </w:pPr>
    <w:r>
      <w:rPr>
        <w:noProof/>
      </w:rPr>
      <mc:AlternateContent>
        <mc:Choice Requires="wps">
          <w:drawing>
            <wp:anchor distT="0" distB="0" distL="114300" distR="114300" simplePos="0" relativeHeight="251670528" behindDoc="0" locked="0" layoutInCell="1" allowOverlap="1" wp14:anchorId="117B95BE" wp14:editId="551CBD84">
              <wp:simplePos x="0" y="0"/>
              <wp:positionH relativeFrom="column">
                <wp:posOffset>-567055</wp:posOffset>
              </wp:positionH>
              <wp:positionV relativeFrom="paragraph">
                <wp:posOffset>109855</wp:posOffset>
              </wp:positionV>
              <wp:extent cx="7187184" cy="219456"/>
              <wp:effectExtent l="0" t="0" r="0" b="0"/>
              <wp:wrapNone/>
              <wp:docPr id="1270296268" name="Text Box 2"/>
              <wp:cNvGraphicFramePr/>
              <a:graphic xmlns:a="http://schemas.openxmlformats.org/drawingml/2006/main">
                <a:graphicData uri="http://schemas.microsoft.com/office/word/2010/wordprocessingShape">
                  <wps:wsp>
                    <wps:cNvSpPr txBox="1"/>
                    <wps:spPr>
                      <a:xfrm>
                        <a:off x="0" y="0"/>
                        <a:ext cx="7187184" cy="219456"/>
                      </a:xfrm>
                      <a:prstGeom prst="rect">
                        <a:avLst/>
                      </a:prstGeom>
                      <a:noFill/>
                      <a:ln w="6350">
                        <a:noFill/>
                      </a:ln>
                    </wps:spPr>
                    <wps:txbx>
                      <w:txbxContent>
                        <w:p w14:paraId="1DAFADA9" w14:textId="77777777" w:rsidR="00EE3524" w:rsidRPr="00EE3524" w:rsidRDefault="00EE3524" w:rsidP="00EE3524">
                          <w:pPr>
                            <w:jc w:val="right"/>
                            <w:rPr>
                              <w:rFonts w:ascii="Gotham Medium" w:hAnsi="Gotham Medium" w:cs="Arial"/>
                              <w:color w:val="003057" w:themeColor="accent1"/>
                              <w:sz w:val="16"/>
                              <w:szCs w:val="16"/>
                            </w:rPr>
                          </w:pPr>
                          <w:r w:rsidRPr="00EE3524">
                            <w:rPr>
                              <w:rFonts w:ascii="Gotham Medium" w:hAnsi="Gotham Medium"/>
                              <w:color w:val="003057" w:themeColor="accent1"/>
                              <w:spacing w:val="-2"/>
                              <w:sz w:val="16"/>
                              <w:szCs w:val="16"/>
                              <w:shd w:val="clear" w:color="auto" w:fill="FFFFFF"/>
                            </w:rPr>
                            <w:t>AnesthesiaAnswers.org | American Association of Nurse Anesthesiology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B95BE" id="_x0000_t202" coordsize="21600,21600" o:spt="202" path="m,l,21600r21600,l21600,xe">
              <v:stroke joinstyle="miter"/>
              <v:path gradientshapeok="t" o:connecttype="rect"/>
            </v:shapetype>
            <v:shape id="Text Box 2" o:spid="_x0000_s1026" type="#_x0000_t202" style="position:absolute;margin-left:-44.65pt;margin-top:8.65pt;width:565.9pt;height:1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lvfIFwIAACwEAAAOAAAAZHJzL2Uyb0RvYy54bWysU11r2zAUfR/sPwi9L7azJG1NnJK1ZAxC&#13;&#10;W0hLnxVZig2yriYpsbNfvyvZ+aDb0xgY+Ur36n6cczS/7xpFDsK6GnRBs1FKidAcylrvCvr2uvpy&#13;&#10;S4nzTJdMgRYFPQpH7xefP81bk4sxVKBKYQkm0S5vTUEr702eJI5XomFuBEZodEqwDfO4tbuktKzF&#13;&#10;7I1Kxmk6S1qwpbHAhXN4+tg76SLml1Jw/yylE56ogmJvPq42rtuwJos5y3eWmarmQxvsH7poWK2x&#13;&#10;6DnVI/OM7G39R6qm5hYcSD/i0CQgZc1FnAGnydIP02wqZkScBcFx5gyT+39p+dNhY14s8d036JDA&#13;&#10;AEhrXO7wMMzTSduEP3ZK0I8QHs+wic4Tjoc32S1+E0o4+sbZ3WQ6C2mSy21jnf8uoCHBKKhFWiJa&#13;&#10;7LB2vg89hYRiGla1UpEapUlb0NnXaRovnD2YXGmscek1WL7bdsMAWyiPOJeFnnJn+KrG4mvm/Auz&#13;&#10;yDGOgrr1z7hIBVgEBouSCuyvv52HeIQevZS0qJmCup97ZgUl6odGUu6yySSILG4m05sxbuy1Z3vt&#13;&#10;0fvmAVCWGb4Qw6MZ4r06mdJC847yXoaq6GKaY+2C+pP54Hsl4/PgYrmMQSgrw/xabwwPqQOcAdrX&#13;&#10;7p1ZM+DvkbknOKmL5R9o6GN7IpZ7D7KOHAWAe1QH3FGSkeXh+QTNX+9j1OWRL34DAAD//wMAUEsD&#13;&#10;BBQABgAIAAAAIQAbHOll5QAAAA8BAAAPAAAAZHJzL2Rvd25yZXYueG1sTE89T8MwEN2R+A/WIbG1&#13;&#10;TgOBNI1TVUFVJQRDSxc2J3aTCPscYrdN+fVcJ1judHrv3ke+HK1hJz34zqGA2TQCprF2qsNGwP5j&#13;&#10;PUmB+SBRSeNQC7hoD8vi9iaXmXJn3OrTLjSMRNBnUkAbQp9x7utWW+mnrtdI2MENVgY6h4arQZ5J&#13;&#10;3BoeR9ETt7JDcmhlr8tW11+7oxXwWq7f5baKbfpjys3bYdV/7z8TIe7vxpcFjdUCWNBj+PuAawfK&#13;&#10;DwUFq9wRlWdGwCSdPxCVgGfaV0L0GCfAKgHJbA68yPn/HsUvAAAA//8DAFBLAQItABQABgAIAAAA&#13;&#10;IQC2gziS/gAAAOEBAAATAAAAAAAAAAAAAAAAAAAAAABbQ29udGVudF9UeXBlc10ueG1sUEsBAi0A&#13;&#10;FAAGAAgAAAAhADj9If/WAAAAlAEAAAsAAAAAAAAAAAAAAAAALwEAAF9yZWxzLy5yZWxzUEsBAi0A&#13;&#10;FAAGAAgAAAAhAOaW98gXAgAALAQAAA4AAAAAAAAAAAAAAAAALgIAAGRycy9lMm9Eb2MueG1sUEsB&#13;&#10;Ai0AFAAGAAgAAAAhABsc6WXlAAAADwEAAA8AAAAAAAAAAAAAAAAAcQQAAGRycy9kb3ducmV2Lnht&#13;&#10;bFBLBQYAAAAABAAEAPMAAACDBQAAAAA=&#13;&#10;" filled="f" stroked="f" strokeweight=".5pt">
              <v:textbox>
                <w:txbxContent>
                  <w:p w14:paraId="1DAFADA9" w14:textId="77777777" w:rsidR="00EE3524" w:rsidRPr="00EE3524" w:rsidRDefault="00EE3524" w:rsidP="00EE3524">
                    <w:pPr>
                      <w:jc w:val="right"/>
                      <w:rPr>
                        <w:rFonts w:ascii="Gotham Medium" w:hAnsi="Gotham Medium" w:cs="Arial"/>
                        <w:color w:val="003057" w:themeColor="accent1"/>
                        <w:sz w:val="16"/>
                        <w:szCs w:val="16"/>
                      </w:rPr>
                    </w:pPr>
                    <w:r w:rsidRPr="00EE3524">
                      <w:rPr>
                        <w:rFonts w:ascii="Gotham Medium" w:hAnsi="Gotham Medium"/>
                        <w:color w:val="003057" w:themeColor="accent1"/>
                        <w:spacing w:val="-2"/>
                        <w:sz w:val="16"/>
                        <w:szCs w:val="16"/>
                        <w:shd w:val="clear" w:color="auto" w:fill="FFFFFF"/>
                      </w:rPr>
                      <w:t>AnesthesiaAnswers.org | American Association of Nurse Anesthesiology</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BA668" w14:textId="77777777" w:rsidR="00482039" w:rsidRDefault="00482039">
    <w:pPr>
      <w:pStyle w:val="Footer"/>
    </w:pPr>
    <w:r>
      <w:rPr>
        <w:noProof/>
      </w:rPr>
      <mc:AlternateContent>
        <mc:Choice Requires="wps">
          <w:drawing>
            <wp:anchor distT="0" distB="0" distL="114300" distR="114300" simplePos="0" relativeHeight="251665408" behindDoc="0" locked="0" layoutInCell="1" allowOverlap="1" wp14:anchorId="4FFE3C51" wp14:editId="38242F8D">
              <wp:simplePos x="0" y="0"/>
              <wp:positionH relativeFrom="column">
                <wp:posOffset>-570689</wp:posOffset>
              </wp:positionH>
              <wp:positionV relativeFrom="paragraph">
                <wp:posOffset>106302</wp:posOffset>
              </wp:positionV>
              <wp:extent cx="7186051" cy="222885"/>
              <wp:effectExtent l="0" t="0" r="0" b="0"/>
              <wp:wrapNone/>
              <wp:docPr id="1458800005" name="Text Box 2"/>
              <wp:cNvGraphicFramePr/>
              <a:graphic xmlns:a="http://schemas.openxmlformats.org/drawingml/2006/main">
                <a:graphicData uri="http://schemas.microsoft.com/office/word/2010/wordprocessingShape">
                  <wps:wsp>
                    <wps:cNvSpPr txBox="1"/>
                    <wps:spPr>
                      <a:xfrm>
                        <a:off x="0" y="0"/>
                        <a:ext cx="7186051" cy="222885"/>
                      </a:xfrm>
                      <a:prstGeom prst="rect">
                        <a:avLst/>
                      </a:prstGeom>
                      <a:noFill/>
                      <a:ln w="6350">
                        <a:noFill/>
                      </a:ln>
                    </wps:spPr>
                    <wps:txbx>
                      <w:txbxContent>
                        <w:p w14:paraId="367B06C8" w14:textId="77777777" w:rsidR="00482039" w:rsidRPr="00EE3524" w:rsidRDefault="00571C95" w:rsidP="00482039">
                          <w:pPr>
                            <w:jc w:val="right"/>
                            <w:rPr>
                              <w:rFonts w:ascii="Gotham Medium" w:hAnsi="Gotham Medium" w:cs="Arial"/>
                              <w:color w:val="003057" w:themeColor="accent1"/>
                              <w:sz w:val="16"/>
                              <w:szCs w:val="16"/>
                            </w:rPr>
                          </w:pPr>
                          <w:r w:rsidRPr="00EE3524">
                            <w:rPr>
                              <w:rFonts w:ascii="Gotham Medium" w:hAnsi="Gotham Medium"/>
                              <w:color w:val="003057" w:themeColor="accent1"/>
                              <w:spacing w:val="-2"/>
                              <w:sz w:val="16"/>
                              <w:szCs w:val="16"/>
                              <w:shd w:val="clear" w:color="auto" w:fill="FFFFFF"/>
                            </w:rPr>
                            <w:t>AnesthesiaAnswers.org | American Association of Nurse Anesthesiology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E3C51" id="_x0000_t202" coordsize="21600,21600" o:spt="202" path="m,l,21600r21600,l21600,xe">
              <v:stroke joinstyle="miter"/>
              <v:path gradientshapeok="t" o:connecttype="rect"/>
            </v:shapetype>
            <v:shape id="_x0000_s1027" type="#_x0000_t202" style="position:absolute;margin-left:-44.95pt;margin-top:8.35pt;width:565.85pt;height:1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MAvRGQIAADMEAAAOAAAAZHJzL2Uyb0RvYy54bWysU8lu2zAQvRfoPxC811pqO65gOXATuChg&#13;&#10;JAGcImeaIi0BFIclaUvu13dIeUPaU9HLaMgZzfLe4/y+bxU5COsa0CXNRiklQnOoGr0r6Y/X1acZ&#13;&#10;Jc4zXTEFWpT0KBy9X3z8MO9MIXKoQVXCEiyiXdGZktbemyJJHK9Fy9wIjNAYlGBb5vFod0llWYfV&#13;&#10;W5XkaTpNOrCVscCFc3j7OATpItaXUnD/LKUTnqiS4mw+WhvtNthkMWfFzjJTN/w0BvuHKVrWaGx6&#13;&#10;KfXIPCN72/xRqm24BQfSjzi0CUjZcBF3wG2y9N02m5oZEXdBcJy5wOT+X1n+dNiYF0t8/xV6JDAA&#13;&#10;0hlXOLwM+/TStuGLkxKMI4THC2yi94Tj5V02m6aTjBKOsTzPZ7NJKJNc/zbW+W8CWhKcklqkJaLF&#13;&#10;Dmvnh9RzSmimYdUoFalRmnQlnX6epPGHSwSLK409rrMGz/fbnjTVzR5bqI64noWBeWf4qsEZ1sz5&#13;&#10;F2aRatwI5euf0UgF2AtOHiU12F9/uw/5yABGKelQOiV1P/fMCkrUd43cfMnG46C1eBhP7nI82NvI&#13;&#10;9jai9+0DoDoRP5wuuiHfq7MrLbRvqPJl6Iohpjn2Lqk/uw9+EDS+Ei6Wy5iE6jLMr/XG8FA6oBoQ&#13;&#10;fu3fmDUnGjwS+ARnkbHiHRtD7sDHcu9BNpGqgPOA6gl+VGYk+/SKgvRvzzHr+tYXvwEAAP//AwBQ&#13;&#10;SwMEFAAGAAgAAAAhAMmR+h7kAAAADwEAAA8AAABkcnMvZG93bnJldi54bWxMT01PwkAQvZvwHzZD&#13;&#10;4g22EMFSuiWkhpgYPYBcvE27Q9vY3a3dBaq/3uGkl5lM3pv3kW4G04oL9b5xVsFsGoEgWzrd2ErB&#13;&#10;8X03iUH4gFZj6ywp+CYPm2x0l2Ki3dXu6XIIlWAR6xNUUIfQJVL6siaDfuo6soydXG8w8NlXUvd4&#13;&#10;ZXHTynkULaXBxrJDjR3lNZWfh7NR8JLv3nBfzE380+bPr6dt93X8WCh1Px6e1jy2axCBhvD3AbcO&#13;&#10;nB8yDla4s9VetAom8WrFVAaWjyBuhOhhxo0KBQveMkvl/x7ZLwAAAP//AwBQSwECLQAUAAYACAAA&#13;&#10;ACEAtoM4kv4AAADhAQAAEwAAAAAAAAAAAAAAAAAAAAAAW0NvbnRlbnRfVHlwZXNdLnhtbFBLAQIt&#13;&#10;ABQABgAIAAAAIQA4/SH/1gAAAJQBAAALAAAAAAAAAAAAAAAAAC8BAABfcmVscy8ucmVsc1BLAQIt&#13;&#10;ABQABgAIAAAAIQD9MAvRGQIAADMEAAAOAAAAAAAAAAAAAAAAAC4CAABkcnMvZTJvRG9jLnhtbFBL&#13;&#10;AQItABQABgAIAAAAIQDJkfoe5AAAAA8BAAAPAAAAAAAAAAAAAAAAAHMEAABkcnMvZG93bnJldi54&#13;&#10;bWxQSwUGAAAAAAQABADzAAAAhAUAAAAA&#13;&#10;" filled="f" stroked="f" strokeweight=".5pt">
              <v:textbox>
                <w:txbxContent>
                  <w:p w14:paraId="367B06C8" w14:textId="77777777" w:rsidR="00482039" w:rsidRPr="00EE3524" w:rsidRDefault="00571C95" w:rsidP="00482039">
                    <w:pPr>
                      <w:jc w:val="right"/>
                      <w:rPr>
                        <w:rFonts w:ascii="Gotham Medium" w:hAnsi="Gotham Medium" w:cs="Arial"/>
                        <w:color w:val="003057" w:themeColor="accent1"/>
                        <w:sz w:val="16"/>
                        <w:szCs w:val="16"/>
                      </w:rPr>
                    </w:pPr>
                    <w:r w:rsidRPr="00EE3524">
                      <w:rPr>
                        <w:rFonts w:ascii="Gotham Medium" w:hAnsi="Gotham Medium"/>
                        <w:color w:val="003057" w:themeColor="accent1"/>
                        <w:spacing w:val="-2"/>
                        <w:sz w:val="16"/>
                        <w:szCs w:val="16"/>
                        <w:shd w:val="clear" w:color="auto" w:fill="FFFFFF"/>
                      </w:rPr>
                      <w:t>AnesthesiaAnswers.org | American Association of Nurse Anesthesiology</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7C3DC4" w14:textId="77777777" w:rsidR="00B41F55" w:rsidRDefault="00B41F55" w:rsidP="007B7D77">
      <w:r>
        <w:separator/>
      </w:r>
    </w:p>
  </w:footnote>
  <w:footnote w:type="continuationSeparator" w:id="0">
    <w:p w14:paraId="0B83D9BF" w14:textId="77777777" w:rsidR="00B41F55" w:rsidRDefault="00B41F55" w:rsidP="007B7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7ACFF" w14:textId="77777777" w:rsidR="0027246E" w:rsidRDefault="0027246E">
    <w:pPr>
      <w:pStyle w:val="Header"/>
    </w:pPr>
    <w:r>
      <w:rPr>
        <w:noProof/>
      </w:rPr>
      <w:drawing>
        <wp:anchor distT="0" distB="0" distL="114300" distR="114300" simplePos="0" relativeHeight="251668480" behindDoc="1" locked="0" layoutInCell="1" allowOverlap="1" wp14:anchorId="6699374F" wp14:editId="68D3D588">
          <wp:simplePos x="0" y="0"/>
          <wp:positionH relativeFrom="column">
            <wp:posOffset>5824855</wp:posOffset>
          </wp:positionH>
          <wp:positionV relativeFrom="paragraph">
            <wp:posOffset>-374650</wp:posOffset>
          </wp:positionV>
          <wp:extent cx="676656" cy="228600"/>
          <wp:effectExtent l="0" t="0" r="0" b="0"/>
          <wp:wrapThrough wrapText="bothSides">
            <wp:wrapPolygon edited="0">
              <wp:start x="0" y="0"/>
              <wp:lineTo x="0" y="20400"/>
              <wp:lineTo x="21093" y="20400"/>
              <wp:lineTo x="21093" y="0"/>
              <wp:lineTo x="0" y="0"/>
            </wp:wrapPolygon>
          </wp:wrapThrough>
          <wp:docPr id="2010524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3034" name="Picture 91283034"/>
                  <pic:cNvPicPr/>
                </pic:nvPicPr>
                <pic:blipFill rotWithShape="1">
                  <a:blip r:embed="rId1">
                    <a:extLst>
                      <a:ext uri="{28A0092B-C50C-407E-A947-70E740481C1C}">
                        <a14:useLocalDpi xmlns:a14="http://schemas.microsoft.com/office/drawing/2010/main" val="0"/>
                      </a:ext>
                    </a:extLst>
                  </a:blip>
                  <a:srcRect l="-902" t="73299" r="-6"/>
                  <a:stretch>
                    <a:fillRect/>
                  </a:stretch>
                </pic:blipFill>
                <pic:spPr bwMode="auto">
                  <a:xfrm>
                    <a:off x="0" y="0"/>
                    <a:ext cx="676656" cy="228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6B59C" w14:textId="77777777" w:rsidR="00482039" w:rsidRDefault="00214CFE">
    <w:pPr>
      <w:pStyle w:val="Header"/>
    </w:pPr>
    <w:r>
      <w:rPr>
        <w:noProof/>
      </w:rPr>
      <w:drawing>
        <wp:anchor distT="0" distB="0" distL="114300" distR="114300" simplePos="0" relativeHeight="251666432" behindDoc="1" locked="0" layoutInCell="1" allowOverlap="1" wp14:anchorId="6FD28E27" wp14:editId="3E0AE843">
          <wp:simplePos x="0" y="0"/>
          <wp:positionH relativeFrom="column">
            <wp:posOffset>5824220</wp:posOffset>
          </wp:positionH>
          <wp:positionV relativeFrom="paragraph">
            <wp:posOffset>-370840</wp:posOffset>
          </wp:positionV>
          <wp:extent cx="675640" cy="226060"/>
          <wp:effectExtent l="0" t="0" r="0" b="2540"/>
          <wp:wrapThrough wrapText="bothSides">
            <wp:wrapPolygon edited="0">
              <wp:start x="0" y="0"/>
              <wp:lineTo x="0" y="20629"/>
              <wp:lineTo x="21113" y="20629"/>
              <wp:lineTo x="21113" y="0"/>
              <wp:lineTo x="0" y="0"/>
            </wp:wrapPolygon>
          </wp:wrapThrough>
          <wp:docPr id="1703084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3034" name="Picture 91283034"/>
                  <pic:cNvPicPr/>
                </pic:nvPicPr>
                <pic:blipFill rotWithShape="1">
                  <a:blip r:embed="rId1">
                    <a:extLst>
                      <a:ext uri="{28A0092B-C50C-407E-A947-70E740481C1C}">
                        <a14:useLocalDpi xmlns:a14="http://schemas.microsoft.com/office/drawing/2010/main" val="0"/>
                      </a:ext>
                    </a:extLst>
                  </a:blip>
                  <a:srcRect l="-902" t="73299" r="-6"/>
                  <a:stretch>
                    <a:fillRect/>
                  </a:stretch>
                </pic:blipFill>
                <pic:spPr bwMode="auto">
                  <a:xfrm>
                    <a:off x="0" y="0"/>
                    <a:ext cx="675640" cy="226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2039">
      <w:rPr>
        <w:noProof/>
      </w:rPr>
      <mc:AlternateContent>
        <mc:Choice Requires="wps">
          <w:drawing>
            <wp:inline distT="0" distB="0" distL="0" distR="0" wp14:anchorId="6E1A887C" wp14:editId="5C4737BD">
              <wp:extent cx="981635" cy="1532965"/>
              <wp:effectExtent l="0" t="0" r="0" b="0"/>
              <wp:docPr id="19665746" name="Rectangle 2"/>
              <wp:cNvGraphicFramePr/>
              <a:graphic xmlns:a="http://schemas.openxmlformats.org/drawingml/2006/main">
                <a:graphicData uri="http://schemas.microsoft.com/office/word/2010/wordprocessingShape">
                  <wps:wsp>
                    <wps:cNvSpPr/>
                    <wps:spPr>
                      <a:xfrm>
                        <a:off x="0" y="0"/>
                        <a:ext cx="981635" cy="15329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2D1C7A" id="Rectangle 2" o:spid="_x0000_s1026" style="width:77.3pt;height:120.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s0MbQIAADYFAAAOAAAAZHJzL2Uyb0RvYy54bWysVFFP2zAQfp+0/2D5fSQplEFFiqoipkkI&#13;&#10;EDDxbBy7ieT4vLPbtPv1OztpygDtYdpLYvvuvrv7/J0vLretYRuFvgFb8uIo50xZCVVjVyX/8XT9&#13;&#10;5YwzH4SthAGrSr5Tnl/OP3+66NxMTaAGUylkBGL9rHMlr0Nwsyzzslat8EfglCWjBmxFoC2usgpF&#13;&#10;R+itySZ5fpp1gJVDkMp7Or3qjXye8LVWMtxp7VVgpuRUW0hfTN+X+M3mF2K2QuHqRg5liH+oohWN&#13;&#10;paQj1JUIgq2xeQfVNhLBgw5HEtoMtG6kSj1QN0X+ppvHWjiVeiFyvBtp8v8PVt5uHt09Eg2d8zNP&#13;&#10;y9jFVmMb/1Qf2yaydiNZahuYpMPzs+L0eMqZJFMxPZ6cn04jm9kh2qEP3xS0LC5KjnQZiSOxufGh&#13;&#10;d927xGQWrhtj0oUY+8cBYcaT7FBiWoWdUdHP2AelWVNRUZOUIKlHLQ2yjaB7F1IqG4reVItK9cfF&#13;&#10;NM+TAAh+jEgNJMCIrKmgEXsAiMp8j923M/jHUJXENwbnfyusDx4jUmawYQxuGwv4EYChrobMvf+e&#13;&#10;pJ6ayNILVLt7ZAi99L2T1w1dx43w4V4gaZ2mguY33NFHG+hKDsOKsxrw10fn0Z8kSFbOOpqdkvuf&#13;&#10;a4GKM/PdkjjPi5OTOGxpczL9OqENvra8vLbYdbsEuqaCXgon0zL6B7NfaoT2mcZ8EbOSSVhJuUsu&#13;&#10;A+43y9DPND0UUi0WyY0GzIlwYx+djOCR1Si3p+2zQDdoMpCab2E/Z2L2Rpq9b4y0sFgH0E3S7YHX&#13;&#10;gW8aziSc4SGJ0/96n7wOz938NwAAAP//AwBQSwMEFAAGAAgAAAAhAHu4o53eAAAACgEAAA8AAABk&#13;&#10;cnMvZG93bnJldi54bWxMj0trwzAQhO+F/gexhdwaOcENwbEc+qCEkkNJ0t5laWObWisjyY/8+yq9&#13;&#10;NJeBZZjZ+fLtZFo2oPONJQGLeQIMSVndUCXg6/T+uAbmgyQtW0so4IIetsX9XS4zbUc64HAMFYsl&#13;&#10;5DMpoA6hyzj3qkYj/dx2SNE7W2dkiKeruHZyjOWm5cskWXEjG4ofatnha43q59gbAd/2/DIaVdLH&#13;&#10;cPls+t3eKbXeCzF7mN42UZ43wAJO4T8BV4a4H4o4rLQ9ac9aAZEm/OnVe0pXwEoBy3SRAi9yfotQ&#13;&#10;/AIAAP//AwBQSwECLQAUAAYACAAAACEAtoM4kv4AAADhAQAAEwAAAAAAAAAAAAAAAAAAAAAAW0Nv&#13;&#10;bnRlbnRfVHlwZXNdLnhtbFBLAQItABQABgAIAAAAIQA4/SH/1gAAAJQBAAALAAAAAAAAAAAAAAAA&#13;&#10;AC8BAABfcmVscy8ucmVsc1BLAQItABQABgAIAAAAIQDGls0MbQIAADYFAAAOAAAAAAAAAAAAAAAA&#13;&#10;AC4CAABkcnMvZTJvRG9jLnhtbFBLAQItABQABgAIAAAAIQB7uKOd3gAAAAoBAAAPAAAAAAAAAAAA&#13;&#10;AAAAAMcEAABkcnMvZG93bnJldi54bWxQSwUGAAAAAAQABADzAAAA0gUAAAAA&#13;&#10;" filled="f" stroked="f" strokeweight="1pt">
              <w10:anchorlock/>
            </v:rect>
          </w:pict>
        </mc:Fallback>
      </mc:AlternateContent>
    </w:r>
    <w:r w:rsidR="00482039">
      <w:rPr>
        <w:noProof/>
      </w:rPr>
      <w:drawing>
        <wp:anchor distT="0" distB="0" distL="114300" distR="114300" simplePos="0" relativeHeight="251664384" behindDoc="1" locked="0" layoutInCell="1" allowOverlap="1" wp14:anchorId="2C058010" wp14:editId="79BFA242">
          <wp:simplePos x="0" y="0"/>
          <wp:positionH relativeFrom="column">
            <wp:posOffset>-417195</wp:posOffset>
          </wp:positionH>
          <wp:positionV relativeFrom="paragraph">
            <wp:posOffset>-66675</wp:posOffset>
          </wp:positionV>
          <wp:extent cx="2330605" cy="1005840"/>
          <wp:effectExtent l="0" t="0" r="6350" b="0"/>
          <wp:wrapTight wrapText="bothSides">
            <wp:wrapPolygon edited="0">
              <wp:start x="0" y="0"/>
              <wp:lineTo x="0" y="17727"/>
              <wp:lineTo x="3178" y="21273"/>
              <wp:lineTo x="3884" y="21273"/>
              <wp:lineTo x="21541" y="20727"/>
              <wp:lineTo x="21541" y="19091"/>
              <wp:lineTo x="14596" y="17455"/>
              <wp:lineTo x="18834" y="15818"/>
              <wp:lineTo x="19422" y="14727"/>
              <wp:lineTo x="18481" y="13091"/>
              <wp:lineTo x="19187" y="13091"/>
              <wp:lineTo x="18598" y="6273"/>
              <wp:lineTo x="16244" y="5455"/>
              <wp:lineTo x="7769" y="4364"/>
              <wp:lineTo x="7769" y="0"/>
              <wp:lineTo x="0" y="0"/>
            </wp:wrapPolygon>
          </wp:wrapTight>
          <wp:docPr id="1317104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798"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330605" cy="1005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20818"/>
    <w:multiLevelType w:val="hybridMultilevel"/>
    <w:tmpl w:val="C15A4CD2"/>
    <w:lvl w:ilvl="0" w:tplc="1D5C97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D05F3B"/>
    <w:multiLevelType w:val="hybridMultilevel"/>
    <w:tmpl w:val="D88ABD1C"/>
    <w:lvl w:ilvl="0" w:tplc="1D5C97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2F4E1E"/>
    <w:multiLevelType w:val="hybridMultilevel"/>
    <w:tmpl w:val="2F984336"/>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C6A43"/>
    <w:multiLevelType w:val="hybridMultilevel"/>
    <w:tmpl w:val="25383B3C"/>
    <w:lvl w:ilvl="0" w:tplc="1D5C97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87739D"/>
    <w:multiLevelType w:val="hybridMultilevel"/>
    <w:tmpl w:val="758CD9EA"/>
    <w:lvl w:ilvl="0" w:tplc="1D5C97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AA4C23"/>
    <w:multiLevelType w:val="hybridMultilevel"/>
    <w:tmpl w:val="636461F8"/>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914B5"/>
    <w:multiLevelType w:val="hybridMultilevel"/>
    <w:tmpl w:val="1E1449BA"/>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40BD7"/>
    <w:multiLevelType w:val="hybridMultilevel"/>
    <w:tmpl w:val="D084FA2C"/>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2C7CF3"/>
    <w:multiLevelType w:val="hybridMultilevel"/>
    <w:tmpl w:val="A8265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3353E"/>
    <w:multiLevelType w:val="hybridMultilevel"/>
    <w:tmpl w:val="8D126846"/>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081702"/>
    <w:multiLevelType w:val="hybridMultilevel"/>
    <w:tmpl w:val="C3A04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D6008"/>
    <w:multiLevelType w:val="hybridMultilevel"/>
    <w:tmpl w:val="AF562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065246"/>
    <w:multiLevelType w:val="hybridMultilevel"/>
    <w:tmpl w:val="2790112E"/>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FE6B4B"/>
    <w:multiLevelType w:val="hybridMultilevel"/>
    <w:tmpl w:val="CF5ED352"/>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6B46B1"/>
    <w:multiLevelType w:val="hybridMultilevel"/>
    <w:tmpl w:val="4E880750"/>
    <w:lvl w:ilvl="0" w:tplc="1D5C9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85A64"/>
    <w:multiLevelType w:val="hybridMultilevel"/>
    <w:tmpl w:val="1446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947702">
    <w:abstractNumId w:val="10"/>
  </w:num>
  <w:num w:numId="2" w16cid:durableId="1602103199">
    <w:abstractNumId w:val="11"/>
  </w:num>
  <w:num w:numId="3" w16cid:durableId="945499337">
    <w:abstractNumId w:val="15"/>
  </w:num>
  <w:num w:numId="4" w16cid:durableId="227420897">
    <w:abstractNumId w:val="8"/>
  </w:num>
  <w:num w:numId="5" w16cid:durableId="1320961772">
    <w:abstractNumId w:val="3"/>
  </w:num>
  <w:num w:numId="6" w16cid:durableId="372656824">
    <w:abstractNumId w:val="4"/>
  </w:num>
  <w:num w:numId="7" w16cid:durableId="900365853">
    <w:abstractNumId w:val="1"/>
  </w:num>
  <w:num w:numId="8" w16cid:durableId="604197388">
    <w:abstractNumId w:val="0"/>
  </w:num>
  <w:num w:numId="9" w16cid:durableId="964039655">
    <w:abstractNumId w:val="12"/>
  </w:num>
  <w:num w:numId="10" w16cid:durableId="2059477089">
    <w:abstractNumId w:val="14"/>
  </w:num>
  <w:num w:numId="11" w16cid:durableId="1037852716">
    <w:abstractNumId w:val="9"/>
  </w:num>
  <w:num w:numId="12" w16cid:durableId="1798134893">
    <w:abstractNumId w:val="5"/>
  </w:num>
  <w:num w:numId="13" w16cid:durableId="572546267">
    <w:abstractNumId w:val="2"/>
  </w:num>
  <w:num w:numId="14" w16cid:durableId="1786923170">
    <w:abstractNumId w:val="7"/>
  </w:num>
  <w:num w:numId="15" w16cid:durableId="1382364507">
    <w:abstractNumId w:val="6"/>
  </w:num>
  <w:num w:numId="16" w16cid:durableId="76272563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26"/>
    <w:rsid w:val="00036CF4"/>
    <w:rsid w:val="000614A0"/>
    <w:rsid w:val="00090591"/>
    <w:rsid w:val="000A4701"/>
    <w:rsid w:val="001703D7"/>
    <w:rsid w:val="00193C0C"/>
    <w:rsid w:val="00214CFE"/>
    <w:rsid w:val="002156A6"/>
    <w:rsid w:val="0027246E"/>
    <w:rsid w:val="002B2184"/>
    <w:rsid w:val="002E5CC5"/>
    <w:rsid w:val="00326214"/>
    <w:rsid w:val="003321DA"/>
    <w:rsid w:val="00366224"/>
    <w:rsid w:val="003A73F0"/>
    <w:rsid w:val="003F2192"/>
    <w:rsid w:val="0043350F"/>
    <w:rsid w:val="00463063"/>
    <w:rsid w:val="00482039"/>
    <w:rsid w:val="004B328B"/>
    <w:rsid w:val="00563012"/>
    <w:rsid w:val="00563BE9"/>
    <w:rsid w:val="00571C95"/>
    <w:rsid w:val="005E4F10"/>
    <w:rsid w:val="00600C12"/>
    <w:rsid w:val="00631E68"/>
    <w:rsid w:val="00652A18"/>
    <w:rsid w:val="00681E26"/>
    <w:rsid w:val="00691A5F"/>
    <w:rsid w:val="0069678D"/>
    <w:rsid w:val="006A5C01"/>
    <w:rsid w:val="006E0E51"/>
    <w:rsid w:val="007036A0"/>
    <w:rsid w:val="00726B49"/>
    <w:rsid w:val="00750916"/>
    <w:rsid w:val="00767397"/>
    <w:rsid w:val="00783CB6"/>
    <w:rsid w:val="007B7D77"/>
    <w:rsid w:val="0082716C"/>
    <w:rsid w:val="00894CE8"/>
    <w:rsid w:val="008C25D7"/>
    <w:rsid w:val="00A116AA"/>
    <w:rsid w:val="00A71017"/>
    <w:rsid w:val="00A97D64"/>
    <w:rsid w:val="00B41F55"/>
    <w:rsid w:val="00C413B2"/>
    <w:rsid w:val="00C93076"/>
    <w:rsid w:val="00D40757"/>
    <w:rsid w:val="00D5502B"/>
    <w:rsid w:val="00D93FC6"/>
    <w:rsid w:val="00DD5397"/>
    <w:rsid w:val="00DF77EF"/>
    <w:rsid w:val="00EE3524"/>
    <w:rsid w:val="00F23933"/>
    <w:rsid w:val="00F4692D"/>
    <w:rsid w:val="00FA4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8F94A"/>
  <w15:chartTrackingRefBased/>
  <w15:docId w15:val="{B34E7930-3D8A-DB48-BF9D-DF27A049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line (Arial)"/>
    <w:qFormat/>
    <w:rsid w:val="00681E26"/>
    <w:rPr>
      <w:rFonts w:ascii="Arial" w:eastAsia="MS Mincho" w:hAnsi="Arial" w:cs="Times New Roman"/>
      <w:sz w:val="20"/>
      <w:szCs w:val="20"/>
    </w:rPr>
  </w:style>
  <w:style w:type="paragraph" w:styleId="Heading1">
    <w:name w:val="heading 1"/>
    <w:basedOn w:val="Normal"/>
    <w:next w:val="Normal"/>
    <w:link w:val="Heading1Char"/>
    <w:uiPriority w:val="9"/>
    <w:qFormat/>
    <w:rsid w:val="00681E26"/>
    <w:pPr>
      <w:tabs>
        <w:tab w:val="center" w:pos="5045"/>
      </w:tabs>
      <w:spacing w:line="259" w:lineRule="auto"/>
      <w:outlineLvl w:val="0"/>
    </w:pPr>
    <w:rPr>
      <w:rFonts w:asciiTheme="majorHAnsi" w:eastAsia="Calibri" w:hAnsiTheme="majorHAnsi" w:cs="Arial"/>
      <w:b/>
      <w:bCs/>
      <w:color w:val="003057" w:themeColor="accent1"/>
      <w:sz w:val="40"/>
      <w:szCs w:val="40"/>
    </w:rPr>
  </w:style>
  <w:style w:type="paragraph" w:styleId="Heading2">
    <w:name w:val="heading 2"/>
    <w:basedOn w:val="Normal"/>
    <w:next w:val="Normal"/>
    <w:link w:val="Heading2Char"/>
    <w:uiPriority w:val="9"/>
    <w:unhideWhenUsed/>
    <w:qFormat/>
    <w:rsid w:val="00681E26"/>
    <w:pPr>
      <w:tabs>
        <w:tab w:val="center" w:pos="5045"/>
      </w:tabs>
      <w:spacing w:line="360" w:lineRule="auto"/>
      <w:outlineLvl w:val="1"/>
    </w:pPr>
    <w:rPr>
      <w:rFonts w:eastAsia="Calibri" w:cs="Arial"/>
      <w:bCs/>
      <w:color w:val="003057" w:themeColor="accent1"/>
      <w:sz w:val="28"/>
      <w:szCs w:val="24"/>
    </w:rPr>
  </w:style>
  <w:style w:type="paragraph" w:styleId="Heading3">
    <w:name w:val="heading 3"/>
    <w:basedOn w:val="Normal"/>
    <w:next w:val="Normal"/>
    <w:link w:val="Heading3Char"/>
    <w:uiPriority w:val="9"/>
    <w:semiHidden/>
    <w:unhideWhenUsed/>
    <w:qFormat/>
    <w:rsid w:val="00681E26"/>
    <w:pPr>
      <w:keepNext/>
      <w:keepLines/>
      <w:spacing w:before="160" w:after="80"/>
      <w:outlineLvl w:val="2"/>
    </w:pPr>
    <w:rPr>
      <w:rFonts w:eastAsiaTheme="majorEastAsia" w:cstheme="majorBidi"/>
      <w:color w:val="002341" w:themeColor="accent1" w:themeShade="BF"/>
      <w:sz w:val="24"/>
      <w:szCs w:val="28"/>
    </w:rPr>
  </w:style>
  <w:style w:type="paragraph" w:styleId="Heading4">
    <w:name w:val="heading 4"/>
    <w:basedOn w:val="Normal"/>
    <w:next w:val="Normal"/>
    <w:link w:val="Heading4Char"/>
    <w:uiPriority w:val="9"/>
    <w:semiHidden/>
    <w:unhideWhenUsed/>
    <w:qFormat/>
    <w:rsid w:val="007B7D77"/>
    <w:pPr>
      <w:keepNext/>
      <w:keepLines/>
      <w:spacing w:before="80" w:after="40"/>
      <w:outlineLvl w:val="3"/>
    </w:pPr>
    <w:rPr>
      <w:rFonts w:eastAsiaTheme="majorEastAsia" w:cstheme="majorBidi"/>
      <w:i/>
      <w:iCs/>
      <w:color w:val="002341" w:themeColor="accent1" w:themeShade="BF"/>
    </w:rPr>
  </w:style>
  <w:style w:type="paragraph" w:styleId="Heading5">
    <w:name w:val="heading 5"/>
    <w:basedOn w:val="Normal"/>
    <w:next w:val="Normal"/>
    <w:link w:val="Heading5Char"/>
    <w:uiPriority w:val="9"/>
    <w:semiHidden/>
    <w:unhideWhenUsed/>
    <w:qFormat/>
    <w:rsid w:val="007B7D77"/>
    <w:pPr>
      <w:keepNext/>
      <w:keepLines/>
      <w:spacing w:before="80" w:after="40"/>
      <w:outlineLvl w:val="4"/>
    </w:pPr>
    <w:rPr>
      <w:rFonts w:eastAsiaTheme="majorEastAsia" w:cstheme="majorBidi"/>
      <w:color w:val="002341" w:themeColor="accent1" w:themeShade="BF"/>
    </w:rPr>
  </w:style>
  <w:style w:type="paragraph" w:styleId="Heading6">
    <w:name w:val="heading 6"/>
    <w:basedOn w:val="Normal"/>
    <w:next w:val="Normal"/>
    <w:link w:val="Heading6Char"/>
    <w:uiPriority w:val="9"/>
    <w:semiHidden/>
    <w:unhideWhenUsed/>
    <w:qFormat/>
    <w:rsid w:val="007B7D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D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D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D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qFormat/>
    <w:rsid w:val="00681E26"/>
    <w:rPr>
      <w:b/>
    </w:rPr>
  </w:style>
  <w:style w:type="paragraph" w:customStyle="1" w:styleId="Headline">
    <w:name w:val="Headline"/>
    <w:basedOn w:val="Normal"/>
    <w:qFormat/>
    <w:rsid w:val="00681E26"/>
    <w:pPr>
      <w:suppressAutoHyphens/>
      <w:autoSpaceDE w:val="0"/>
      <w:autoSpaceDN w:val="0"/>
      <w:adjustRightInd w:val="0"/>
      <w:spacing w:line="288" w:lineRule="auto"/>
      <w:textAlignment w:val="center"/>
    </w:pPr>
    <w:rPr>
      <w:rFonts w:cs="FreightSans Pro Medium"/>
      <w:b/>
      <w:color w:val="000000"/>
      <w:spacing w:val="6"/>
    </w:rPr>
  </w:style>
  <w:style w:type="paragraph" w:customStyle="1" w:styleId="Bodycopy">
    <w:name w:val="Body copy"/>
    <w:basedOn w:val="Normal"/>
    <w:qFormat/>
    <w:rsid w:val="00681E26"/>
    <w:rPr>
      <w:rFonts w:asciiTheme="minorHAnsi" w:hAnsiTheme="minorHAnsi" w:cs="Arial"/>
    </w:rPr>
  </w:style>
  <w:style w:type="table" w:styleId="TableGrid">
    <w:name w:val="Table Grid"/>
    <w:basedOn w:val="TableNormal"/>
    <w:uiPriority w:val="59"/>
    <w:rsid w:val="00DF77EF"/>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F77EF"/>
    <w:rPr>
      <w:b/>
      <w:bCs/>
    </w:rPr>
  </w:style>
  <w:style w:type="character" w:customStyle="1" w:styleId="Heading1Char">
    <w:name w:val="Heading 1 Char"/>
    <w:basedOn w:val="DefaultParagraphFont"/>
    <w:link w:val="Heading1"/>
    <w:uiPriority w:val="9"/>
    <w:rsid w:val="00681E26"/>
    <w:rPr>
      <w:rFonts w:asciiTheme="majorHAnsi" w:eastAsia="Calibri" w:hAnsiTheme="majorHAnsi" w:cs="Arial"/>
      <w:b/>
      <w:bCs/>
      <w:color w:val="003057" w:themeColor="accent1"/>
      <w:sz w:val="40"/>
      <w:szCs w:val="40"/>
    </w:rPr>
  </w:style>
  <w:style w:type="character" w:customStyle="1" w:styleId="Heading2Char">
    <w:name w:val="Heading 2 Char"/>
    <w:basedOn w:val="DefaultParagraphFont"/>
    <w:link w:val="Heading2"/>
    <w:uiPriority w:val="9"/>
    <w:rsid w:val="00681E26"/>
    <w:rPr>
      <w:rFonts w:ascii="Arial" w:eastAsia="Calibri" w:hAnsi="Arial" w:cs="Arial"/>
      <w:bCs/>
      <w:color w:val="003057" w:themeColor="accent1"/>
      <w:sz w:val="28"/>
    </w:rPr>
  </w:style>
  <w:style w:type="character" w:customStyle="1" w:styleId="Heading3Char">
    <w:name w:val="Heading 3 Char"/>
    <w:basedOn w:val="DefaultParagraphFont"/>
    <w:link w:val="Heading3"/>
    <w:uiPriority w:val="9"/>
    <w:semiHidden/>
    <w:rsid w:val="00681E26"/>
    <w:rPr>
      <w:rFonts w:ascii="Arial" w:eastAsiaTheme="majorEastAsia" w:hAnsi="Arial" w:cstheme="majorBidi"/>
      <w:color w:val="002341" w:themeColor="accent1" w:themeShade="BF"/>
      <w:szCs w:val="28"/>
    </w:rPr>
  </w:style>
  <w:style w:type="character" w:customStyle="1" w:styleId="Heading4Char">
    <w:name w:val="Heading 4 Char"/>
    <w:basedOn w:val="DefaultParagraphFont"/>
    <w:link w:val="Heading4"/>
    <w:uiPriority w:val="9"/>
    <w:semiHidden/>
    <w:rsid w:val="007B7D77"/>
    <w:rPr>
      <w:rFonts w:eastAsiaTheme="majorEastAsia" w:cstheme="majorBidi"/>
      <w:b/>
      <w:i/>
      <w:iCs/>
      <w:color w:val="002341" w:themeColor="accent1" w:themeShade="BF"/>
    </w:rPr>
  </w:style>
  <w:style w:type="character" w:customStyle="1" w:styleId="Heading5Char">
    <w:name w:val="Heading 5 Char"/>
    <w:basedOn w:val="DefaultParagraphFont"/>
    <w:link w:val="Heading5"/>
    <w:uiPriority w:val="9"/>
    <w:semiHidden/>
    <w:rsid w:val="007B7D77"/>
    <w:rPr>
      <w:rFonts w:eastAsiaTheme="majorEastAsia" w:cstheme="majorBidi"/>
      <w:b/>
      <w:color w:val="002341" w:themeColor="accent1" w:themeShade="BF"/>
    </w:rPr>
  </w:style>
  <w:style w:type="character" w:customStyle="1" w:styleId="Heading6Char">
    <w:name w:val="Heading 6 Char"/>
    <w:basedOn w:val="DefaultParagraphFont"/>
    <w:link w:val="Heading6"/>
    <w:uiPriority w:val="9"/>
    <w:semiHidden/>
    <w:rsid w:val="007B7D77"/>
    <w:rPr>
      <w:rFonts w:eastAsiaTheme="majorEastAsia" w:cstheme="majorBidi"/>
      <w:b/>
      <w:i/>
      <w:iCs/>
      <w:color w:val="595959" w:themeColor="text1" w:themeTint="A6"/>
    </w:rPr>
  </w:style>
  <w:style w:type="character" w:customStyle="1" w:styleId="Heading7Char">
    <w:name w:val="Heading 7 Char"/>
    <w:basedOn w:val="DefaultParagraphFont"/>
    <w:link w:val="Heading7"/>
    <w:uiPriority w:val="9"/>
    <w:semiHidden/>
    <w:rsid w:val="007B7D77"/>
    <w:rPr>
      <w:rFonts w:eastAsiaTheme="majorEastAsia" w:cstheme="majorBidi"/>
      <w:b/>
      <w:color w:val="595959" w:themeColor="text1" w:themeTint="A6"/>
    </w:rPr>
  </w:style>
  <w:style w:type="character" w:customStyle="1" w:styleId="Heading8Char">
    <w:name w:val="Heading 8 Char"/>
    <w:basedOn w:val="DefaultParagraphFont"/>
    <w:link w:val="Heading8"/>
    <w:uiPriority w:val="9"/>
    <w:semiHidden/>
    <w:rsid w:val="007B7D77"/>
    <w:rPr>
      <w:rFonts w:eastAsiaTheme="majorEastAsia" w:cstheme="majorBidi"/>
      <w:b/>
      <w:i/>
      <w:iCs/>
      <w:color w:val="272727" w:themeColor="text1" w:themeTint="D8"/>
    </w:rPr>
  </w:style>
  <w:style w:type="character" w:customStyle="1" w:styleId="Heading9Char">
    <w:name w:val="Heading 9 Char"/>
    <w:basedOn w:val="DefaultParagraphFont"/>
    <w:link w:val="Heading9"/>
    <w:uiPriority w:val="9"/>
    <w:semiHidden/>
    <w:rsid w:val="007B7D77"/>
    <w:rPr>
      <w:rFonts w:eastAsiaTheme="majorEastAsia" w:cstheme="majorBidi"/>
      <w:b/>
      <w:color w:val="272727" w:themeColor="text1" w:themeTint="D8"/>
    </w:rPr>
  </w:style>
  <w:style w:type="paragraph" w:styleId="Title">
    <w:name w:val="Title"/>
    <w:basedOn w:val="Normal"/>
    <w:next w:val="Normal"/>
    <w:link w:val="TitleChar"/>
    <w:uiPriority w:val="10"/>
    <w:qFormat/>
    <w:rsid w:val="00681E2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81E26"/>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681E26"/>
    <w:pPr>
      <w:numPr>
        <w:ilvl w:val="1"/>
      </w:numPr>
      <w:spacing w:after="160"/>
    </w:pPr>
    <w:rPr>
      <w:rFonts w:eastAsiaTheme="majorEastAsia" w:cstheme="majorBidi"/>
      <w:i/>
      <w:color w:val="A1A1A1" w:themeColor="background1" w:themeShade="BF"/>
      <w:spacing w:val="15"/>
      <w:sz w:val="16"/>
      <w:szCs w:val="28"/>
    </w:rPr>
  </w:style>
  <w:style w:type="character" w:customStyle="1" w:styleId="SubtitleChar">
    <w:name w:val="Subtitle Char"/>
    <w:basedOn w:val="DefaultParagraphFont"/>
    <w:link w:val="Subtitle"/>
    <w:uiPriority w:val="11"/>
    <w:rsid w:val="00681E26"/>
    <w:rPr>
      <w:rFonts w:ascii="Arial" w:eastAsiaTheme="majorEastAsia" w:hAnsi="Arial" w:cstheme="majorBidi"/>
      <w:i/>
      <w:color w:val="A1A1A1" w:themeColor="background1" w:themeShade="BF"/>
      <w:spacing w:val="15"/>
      <w:sz w:val="16"/>
      <w:szCs w:val="28"/>
    </w:rPr>
  </w:style>
  <w:style w:type="paragraph" w:styleId="Quote">
    <w:name w:val="Quote"/>
    <w:basedOn w:val="Normal"/>
    <w:next w:val="Normal"/>
    <w:link w:val="QuoteChar"/>
    <w:uiPriority w:val="29"/>
    <w:qFormat/>
    <w:rsid w:val="007B7D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7D77"/>
    <w:rPr>
      <w:b/>
      <w:i/>
      <w:iCs/>
      <w:color w:val="404040" w:themeColor="text1" w:themeTint="BF"/>
    </w:rPr>
  </w:style>
  <w:style w:type="paragraph" w:styleId="ListParagraph">
    <w:name w:val="List Paragraph"/>
    <w:basedOn w:val="Normal"/>
    <w:uiPriority w:val="34"/>
    <w:qFormat/>
    <w:rsid w:val="007B7D77"/>
    <w:pPr>
      <w:ind w:left="720"/>
      <w:contextualSpacing/>
    </w:pPr>
  </w:style>
  <w:style w:type="character" w:styleId="IntenseEmphasis">
    <w:name w:val="Intense Emphasis"/>
    <w:basedOn w:val="DefaultParagraphFont"/>
    <w:uiPriority w:val="21"/>
    <w:qFormat/>
    <w:rsid w:val="007B7D77"/>
    <w:rPr>
      <w:i/>
      <w:iCs/>
      <w:color w:val="002341" w:themeColor="accent1" w:themeShade="BF"/>
    </w:rPr>
  </w:style>
  <w:style w:type="paragraph" w:styleId="IntenseQuote">
    <w:name w:val="Intense Quote"/>
    <w:basedOn w:val="Normal"/>
    <w:next w:val="Normal"/>
    <w:link w:val="IntenseQuoteChar"/>
    <w:uiPriority w:val="30"/>
    <w:qFormat/>
    <w:rsid w:val="007B7D77"/>
    <w:pPr>
      <w:pBdr>
        <w:top w:val="single" w:sz="4" w:space="10" w:color="002341" w:themeColor="accent1" w:themeShade="BF"/>
        <w:bottom w:val="single" w:sz="4" w:space="10" w:color="002341" w:themeColor="accent1" w:themeShade="BF"/>
      </w:pBdr>
      <w:spacing w:before="360" w:after="360"/>
      <w:ind w:left="864" w:right="864"/>
      <w:jc w:val="center"/>
    </w:pPr>
    <w:rPr>
      <w:i/>
      <w:iCs/>
      <w:color w:val="002341" w:themeColor="accent1" w:themeShade="BF"/>
    </w:rPr>
  </w:style>
  <w:style w:type="character" w:customStyle="1" w:styleId="IntenseQuoteChar">
    <w:name w:val="Intense Quote Char"/>
    <w:basedOn w:val="DefaultParagraphFont"/>
    <w:link w:val="IntenseQuote"/>
    <w:uiPriority w:val="30"/>
    <w:rsid w:val="007B7D77"/>
    <w:rPr>
      <w:b/>
      <w:i/>
      <w:iCs/>
      <w:color w:val="002341" w:themeColor="accent1" w:themeShade="BF"/>
    </w:rPr>
  </w:style>
  <w:style w:type="character" w:styleId="IntenseReference">
    <w:name w:val="Intense Reference"/>
    <w:basedOn w:val="DefaultParagraphFont"/>
    <w:uiPriority w:val="32"/>
    <w:qFormat/>
    <w:rsid w:val="007B7D77"/>
    <w:rPr>
      <w:b/>
      <w:bCs/>
      <w:smallCaps/>
      <w:color w:val="002341" w:themeColor="accent1" w:themeShade="BF"/>
      <w:spacing w:val="5"/>
    </w:rPr>
  </w:style>
  <w:style w:type="paragraph" w:styleId="Header">
    <w:name w:val="header"/>
    <w:basedOn w:val="Normal"/>
    <w:link w:val="HeaderChar"/>
    <w:uiPriority w:val="99"/>
    <w:unhideWhenUsed/>
    <w:rsid w:val="007B7D77"/>
    <w:pPr>
      <w:tabs>
        <w:tab w:val="center" w:pos="4680"/>
        <w:tab w:val="right" w:pos="9360"/>
      </w:tabs>
    </w:pPr>
  </w:style>
  <w:style w:type="character" w:customStyle="1" w:styleId="HeaderChar">
    <w:name w:val="Header Char"/>
    <w:basedOn w:val="DefaultParagraphFont"/>
    <w:link w:val="Header"/>
    <w:uiPriority w:val="99"/>
    <w:rsid w:val="007B7D77"/>
    <w:rPr>
      <w:b/>
    </w:rPr>
  </w:style>
  <w:style w:type="paragraph" w:styleId="Footer">
    <w:name w:val="footer"/>
    <w:basedOn w:val="Normal"/>
    <w:link w:val="FooterChar"/>
    <w:uiPriority w:val="99"/>
    <w:unhideWhenUsed/>
    <w:rsid w:val="007B7D77"/>
    <w:pPr>
      <w:tabs>
        <w:tab w:val="center" w:pos="4680"/>
        <w:tab w:val="right" w:pos="9360"/>
      </w:tabs>
    </w:pPr>
  </w:style>
  <w:style w:type="character" w:customStyle="1" w:styleId="FooterChar">
    <w:name w:val="Footer Char"/>
    <w:basedOn w:val="DefaultParagraphFont"/>
    <w:link w:val="Footer"/>
    <w:uiPriority w:val="99"/>
    <w:rsid w:val="007B7D77"/>
    <w:rPr>
      <w:b/>
    </w:rPr>
  </w:style>
  <w:style w:type="paragraph" w:styleId="NoSpacing">
    <w:name w:val="No Spacing"/>
    <w:uiPriority w:val="1"/>
    <w:qFormat/>
    <w:rsid w:val="00681E26"/>
    <w:rPr>
      <w:rFonts w:ascii="Arial" w:eastAsia="MS Mincho" w:hAnsi="Arial" w:cs="Times New Roman"/>
      <w:sz w:val="20"/>
      <w:szCs w:val="20"/>
    </w:rPr>
  </w:style>
  <w:style w:type="character" w:styleId="Hyperlink">
    <w:name w:val="Hyperlink"/>
    <w:uiPriority w:val="99"/>
    <w:unhideWhenUsed/>
    <w:rsid w:val="00DF77EF"/>
    <w:rPr>
      <w:color w:val="5F5F5F"/>
      <w:u w:val="single"/>
    </w:rPr>
  </w:style>
  <w:style w:type="table" w:styleId="ListTable2-Accent2">
    <w:name w:val="List Table 2 Accent 2"/>
    <w:basedOn w:val="TableNormal"/>
    <w:uiPriority w:val="47"/>
    <w:rsid w:val="00DF77EF"/>
    <w:tblPr>
      <w:tblStyleRowBandSize w:val="1"/>
      <w:tblStyleColBandSize w:val="1"/>
      <w:tblBorders>
        <w:top w:val="single" w:sz="4" w:space="0" w:color="D3EAED" w:themeColor="accent2" w:themeTint="99"/>
        <w:bottom w:val="single" w:sz="4" w:space="0" w:color="D3EAED" w:themeColor="accent2" w:themeTint="99"/>
        <w:insideH w:val="single" w:sz="4" w:space="0" w:color="D3EAE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8F9" w:themeFill="accent2" w:themeFillTint="33"/>
      </w:tcPr>
    </w:tblStylePr>
    <w:tblStylePr w:type="band1Horz">
      <w:tblPr/>
      <w:tcPr>
        <w:shd w:val="clear" w:color="auto" w:fill="F0F8F9"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nesthesiaanswers.aana.com/" TargetMode="External"/><Relationship Id="rId18" Type="http://schemas.openxmlformats.org/officeDocument/2006/relationships/hyperlink" Target="https://anesthesiaanswers.aana.com/" TargetMode="External"/><Relationship Id="rId26" Type="http://schemas.openxmlformats.org/officeDocument/2006/relationships/image" Target="media/image2.jpg"/><Relationship Id="rId39" Type="http://schemas.openxmlformats.org/officeDocument/2006/relationships/theme" Target="theme/theme1.xml"/><Relationship Id="rId21" Type="http://schemas.openxmlformats.org/officeDocument/2006/relationships/hyperlink" Target="https://anesthesiaanswers.aana.com/" TargetMode="External"/><Relationship Id="rId34" Type="http://schemas.openxmlformats.org/officeDocument/2006/relationships/header" Target="header1.xml"/><Relationship Id="rId7" Type="http://schemas.openxmlformats.org/officeDocument/2006/relationships/hyperlink" Target="https://www.facebook.com/AmericanAssociationofNurseAnesthesiology" TargetMode="External"/><Relationship Id="rId12" Type="http://schemas.openxmlformats.org/officeDocument/2006/relationships/hyperlink" Target="https://anesthesiaanswers.aana.com/" TargetMode="External"/><Relationship Id="rId17" Type="http://schemas.openxmlformats.org/officeDocument/2006/relationships/hyperlink" Target="https://anesthesiaanswers.aana.com/" TargetMode="External"/><Relationship Id="rId25" Type="http://schemas.openxmlformats.org/officeDocument/2006/relationships/hyperlink" Target="https://anesthesiaanswers.aana.com/wp-content/uploads/2026/07/AANA.2083-toolkit-social-image-1200x628-2.jpg" TargetMode="External"/><Relationship Id="rId33" Type="http://schemas.openxmlformats.org/officeDocument/2006/relationships/hyperlink" Target="https://anesthesiaanswers.aana.com/wp-content/uploads/2026/07/AANA.2083-toolkit-social-image-1200x628-4.jpg"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nesthesiaanswers.aana.com/" TargetMode="External"/><Relationship Id="rId20" Type="http://schemas.openxmlformats.org/officeDocument/2006/relationships/hyperlink" Target="https://anesthesiaanswers.aana.com/" TargetMode="External"/><Relationship Id="rId29" Type="http://schemas.openxmlformats.org/officeDocument/2006/relationships/image" Target="media/image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esthesiaanswers.aana.com/contact-us/" TargetMode="External"/><Relationship Id="rId24" Type="http://schemas.openxmlformats.org/officeDocument/2006/relationships/hyperlink" Target="https://anesthesiaanswers.aana.com/wp-content/uploads/2026/07/AANA.2083-toolkit-social-image-1200x628-1.jpg" TargetMode="External"/><Relationship Id="rId32" Type="http://schemas.openxmlformats.org/officeDocument/2006/relationships/image" Target="media/image4.jpg"/><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anesthesiaanswers.aana.com/" TargetMode="External"/><Relationship Id="rId23" Type="http://schemas.openxmlformats.org/officeDocument/2006/relationships/image" Target="media/image1.jpg"/><Relationship Id="rId28" Type="http://schemas.openxmlformats.org/officeDocument/2006/relationships/hyperlink" Target="https://anesthesiaanswers.aana.com/wp-content/uploads/2026/07/AANA.2083-toolkit-social-image-1200x628-3.jpg" TargetMode="External"/><Relationship Id="rId36" Type="http://schemas.openxmlformats.org/officeDocument/2006/relationships/header" Target="header2.xml"/><Relationship Id="rId10" Type="http://schemas.openxmlformats.org/officeDocument/2006/relationships/hyperlink" Target="https://anesthesiaanswers.aana.com/contact-us/" TargetMode="External"/><Relationship Id="rId19" Type="http://schemas.openxmlformats.org/officeDocument/2006/relationships/hyperlink" Target="https://anesthesiaanswers.aana.com/" TargetMode="External"/><Relationship Id="rId31" Type="http://schemas.openxmlformats.org/officeDocument/2006/relationships/hyperlink" Target="https://anesthesiaanswers.aana.com/wp-content/uploads/2026/07/AANA.2083-toolkit-social-image-1200x628-4.jpg" TargetMode="External"/><Relationship Id="rId4" Type="http://schemas.openxmlformats.org/officeDocument/2006/relationships/webSettings" Target="webSettings.xml"/><Relationship Id="rId9" Type="http://schemas.openxmlformats.org/officeDocument/2006/relationships/hyperlink" Target="https://www.linkedin.com/company/aanacrna" TargetMode="External"/><Relationship Id="rId14" Type="http://schemas.openxmlformats.org/officeDocument/2006/relationships/hyperlink" Target="https://anesthesiaanswers.aana.com/" TargetMode="External"/><Relationship Id="rId22" Type="http://schemas.openxmlformats.org/officeDocument/2006/relationships/hyperlink" Target="https://anesthesiaanswers.aana.com/wp-content/uploads/2026/07/AANA.2083-toolkit-social-image-1200x628-1.jpg" TargetMode="External"/><Relationship Id="rId27" Type="http://schemas.openxmlformats.org/officeDocument/2006/relationships/hyperlink" Target="https://anesthesiaanswers.aana.com/wp-content/uploads/2026/07/AANA.2083-toolkit-social-image-1200x628-2.jpg" TargetMode="External"/><Relationship Id="rId30" Type="http://schemas.openxmlformats.org/officeDocument/2006/relationships/hyperlink" Target="https://anesthesiaanswers.aana.com/wp-content/uploads/2026/07/AANA.2083-toolkit-social-image-1200x628-3.jpg" TargetMode="External"/><Relationship Id="rId35" Type="http://schemas.openxmlformats.org/officeDocument/2006/relationships/footer" Target="footer1.xml"/><Relationship Id="rId8" Type="http://schemas.openxmlformats.org/officeDocument/2006/relationships/hyperlink" Target="https://www.instagram.com/aanaphotos/"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tif"/></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tif"/></Relationships>
</file>

<file path=word/theme/theme1.xml><?xml version="1.0" encoding="utf-8"?>
<a:theme xmlns:a="http://schemas.openxmlformats.org/drawingml/2006/main" name="Office Theme">
  <a:themeElements>
    <a:clrScheme name="AANA">
      <a:dk1>
        <a:srgbClr val="000000"/>
      </a:dk1>
      <a:lt1>
        <a:srgbClr val="D8D8D8"/>
      </a:lt1>
      <a:dk2>
        <a:srgbClr val="191919"/>
      </a:dk2>
      <a:lt2>
        <a:srgbClr val="FFFFFF"/>
      </a:lt2>
      <a:accent1>
        <a:srgbClr val="003057"/>
      </a:accent1>
      <a:accent2>
        <a:srgbClr val="B7DDE1"/>
      </a:accent2>
      <a:accent3>
        <a:srgbClr val="E1513E"/>
      </a:accent3>
      <a:accent4>
        <a:srgbClr val="DB864E"/>
      </a:accent4>
      <a:accent5>
        <a:srgbClr val="006171"/>
      </a:accent5>
      <a:accent6>
        <a:srgbClr val="191919"/>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AANA-Anesthesia Answers-Social me</Template>
  <TotalTime>0</TotalTime>
  <Pages>4</Pages>
  <Words>1129</Words>
  <Characters>6685</Characters>
  <Application>Microsoft Office Word</Application>
  <DocSecurity>0</DocSecurity>
  <Lines>163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Lossen</dc:creator>
  <cp:keywords/>
  <dc:description/>
  <cp:lastModifiedBy>Jennifer Lossen</cp:lastModifiedBy>
  <cp:revision>2</cp:revision>
  <cp:lastPrinted>2026-10-01T17:31:00Z</cp:lastPrinted>
  <dcterms:created xsi:type="dcterms:W3CDTF">2026-10-01T17:32:00Z</dcterms:created>
  <dcterms:modified xsi:type="dcterms:W3CDTF">2026-10-01T17:32:00Z</dcterms:modified>
</cp:coreProperties>
</file>